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33FA8" w:rsidRPr="00AD7E70" w:rsidRDefault="00833FA8" w:rsidP="00833FA8">
      <w:pPr>
        <w:autoSpaceDE w:val="0"/>
        <w:autoSpaceDN w:val="0"/>
        <w:adjustRightInd w:val="0"/>
        <w:spacing w:after="0" w:line="360" w:lineRule="auto"/>
        <w:jc w:val="center"/>
        <w:rPr>
          <w:rFonts w:ascii="Times New Roman" w:hAnsi="Times New Roman" w:cs="Times New Roman"/>
          <w:b/>
          <w:bCs/>
          <w:sz w:val="28"/>
          <w:szCs w:val="28"/>
          <w:lang w:val="es-AR"/>
        </w:rPr>
      </w:pPr>
      <w:r w:rsidRPr="00AD7E70">
        <w:rPr>
          <w:rFonts w:ascii="Times New Roman" w:hAnsi="Times New Roman" w:cs="Times New Roman"/>
          <w:b/>
          <w:bCs/>
          <w:sz w:val="28"/>
          <w:szCs w:val="28"/>
          <w:lang w:val="es-AR"/>
        </w:rPr>
        <w:t>S</w:t>
      </w:r>
      <w:r w:rsidR="00AD7E70">
        <w:rPr>
          <w:rFonts w:ascii="Times New Roman" w:hAnsi="Times New Roman" w:cs="Times New Roman"/>
          <w:b/>
          <w:bCs/>
          <w:sz w:val="28"/>
          <w:szCs w:val="28"/>
          <w:lang w:val="es-AR"/>
        </w:rPr>
        <w:t>emina</w:t>
      </w:r>
      <w:r w:rsidRPr="00AD7E70">
        <w:rPr>
          <w:rFonts w:ascii="Times New Roman" w:hAnsi="Times New Roman" w:cs="Times New Roman"/>
          <w:b/>
          <w:bCs/>
          <w:sz w:val="28"/>
          <w:szCs w:val="28"/>
          <w:lang w:val="es-AR"/>
        </w:rPr>
        <w:t>rio intensivo</w:t>
      </w:r>
    </w:p>
    <w:p w:rsidR="00DB0165" w:rsidRPr="00AD7E70" w:rsidRDefault="00833FA8" w:rsidP="00833FA8">
      <w:pPr>
        <w:autoSpaceDE w:val="0"/>
        <w:autoSpaceDN w:val="0"/>
        <w:adjustRightInd w:val="0"/>
        <w:spacing w:after="0" w:line="360" w:lineRule="auto"/>
        <w:jc w:val="center"/>
        <w:rPr>
          <w:rFonts w:ascii="Times New Roman" w:hAnsi="Times New Roman" w:cs="Times New Roman"/>
          <w:sz w:val="28"/>
          <w:szCs w:val="28"/>
          <w:lang w:val="es-AR"/>
        </w:rPr>
      </w:pPr>
      <w:r w:rsidRPr="00AD7E70">
        <w:rPr>
          <w:rFonts w:ascii="Times New Roman" w:hAnsi="Times New Roman" w:cs="Times New Roman"/>
          <w:b/>
          <w:bCs/>
          <w:sz w:val="28"/>
          <w:szCs w:val="28"/>
          <w:lang w:val="es-AR"/>
        </w:rPr>
        <w:t>La materialidad de los documentos gráficos y su descripción</w:t>
      </w:r>
    </w:p>
    <w:p w:rsidR="00DB0165" w:rsidRPr="009E480C" w:rsidRDefault="00DB0165" w:rsidP="00835204">
      <w:pPr>
        <w:autoSpaceDE w:val="0"/>
        <w:autoSpaceDN w:val="0"/>
        <w:adjustRightInd w:val="0"/>
        <w:spacing w:after="0" w:line="360" w:lineRule="auto"/>
        <w:jc w:val="both"/>
        <w:rPr>
          <w:rFonts w:ascii="Times New Roman" w:hAnsi="Times New Roman" w:cs="Times New Roman"/>
          <w:b/>
          <w:bCs/>
          <w:sz w:val="24"/>
          <w:szCs w:val="24"/>
        </w:rPr>
      </w:pPr>
    </w:p>
    <w:p w:rsidR="005F7E64" w:rsidRDefault="005F7E64" w:rsidP="00835204">
      <w:pPr>
        <w:autoSpaceDE w:val="0"/>
        <w:autoSpaceDN w:val="0"/>
        <w:adjustRightInd w:val="0"/>
        <w:spacing w:after="0" w:line="360" w:lineRule="auto"/>
        <w:jc w:val="both"/>
        <w:rPr>
          <w:rFonts w:ascii="Times New Roman" w:hAnsi="Times New Roman" w:cs="Times New Roman"/>
          <w:b/>
          <w:bCs/>
          <w:sz w:val="24"/>
          <w:szCs w:val="24"/>
        </w:rPr>
      </w:pPr>
      <w:r w:rsidRPr="009E480C">
        <w:rPr>
          <w:rFonts w:ascii="Times New Roman" w:hAnsi="Times New Roman" w:cs="Times New Roman"/>
          <w:b/>
          <w:bCs/>
          <w:sz w:val="24"/>
          <w:szCs w:val="24"/>
        </w:rPr>
        <w:t>Presentación</w:t>
      </w:r>
      <w:bookmarkStart w:id="0" w:name="_GoBack"/>
      <w:bookmarkEnd w:id="0"/>
    </w:p>
    <w:p w:rsidR="009E480C" w:rsidRPr="009E480C" w:rsidRDefault="009E480C" w:rsidP="00835204">
      <w:pPr>
        <w:autoSpaceDE w:val="0"/>
        <w:autoSpaceDN w:val="0"/>
        <w:adjustRightInd w:val="0"/>
        <w:spacing w:after="0" w:line="360" w:lineRule="auto"/>
        <w:jc w:val="both"/>
        <w:rPr>
          <w:rFonts w:ascii="Times New Roman" w:hAnsi="Times New Roman" w:cs="Times New Roman"/>
          <w:b/>
          <w:bCs/>
          <w:sz w:val="24"/>
          <w:szCs w:val="24"/>
        </w:rPr>
      </w:pPr>
    </w:p>
    <w:p w:rsidR="00DB0165" w:rsidRPr="009E480C" w:rsidRDefault="005F7E64" w:rsidP="00835204">
      <w:pPr>
        <w:autoSpaceDE w:val="0"/>
        <w:autoSpaceDN w:val="0"/>
        <w:adjustRightInd w:val="0"/>
        <w:spacing w:after="0" w:line="360" w:lineRule="auto"/>
        <w:jc w:val="both"/>
        <w:rPr>
          <w:rStyle w:val="tlid-translation"/>
          <w:rFonts w:ascii="Times New Roman" w:hAnsi="Times New Roman" w:cs="Times New Roman"/>
          <w:sz w:val="24"/>
          <w:szCs w:val="24"/>
          <w:lang w:val="es-ES"/>
        </w:rPr>
      </w:pPr>
      <w:r w:rsidRPr="009E480C">
        <w:rPr>
          <w:rStyle w:val="tlid-translation"/>
          <w:rFonts w:ascii="Times New Roman" w:hAnsi="Times New Roman" w:cs="Times New Roman"/>
          <w:sz w:val="24"/>
          <w:szCs w:val="24"/>
          <w:lang w:val="es-ES"/>
        </w:rPr>
        <w:t xml:space="preserve">El objetivo del curso es presentar la historia de la </w:t>
      </w:r>
      <w:r w:rsidR="00B3331B" w:rsidRPr="009E480C">
        <w:rPr>
          <w:rStyle w:val="tlid-translation"/>
          <w:rFonts w:ascii="Times New Roman" w:hAnsi="Times New Roman" w:cs="Times New Roman"/>
          <w:sz w:val="24"/>
          <w:szCs w:val="24"/>
          <w:lang w:val="es-ES"/>
        </w:rPr>
        <w:t>B</w:t>
      </w:r>
      <w:r w:rsidRPr="009E480C">
        <w:rPr>
          <w:rStyle w:val="tlid-translation"/>
          <w:rFonts w:ascii="Times New Roman" w:hAnsi="Times New Roman" w:cs="Times New Roman"/>
          <w:sz w:val="24"/>
          <w:szCs w:val="24"/>
          <w:lang w:val="es-ES"/>
        </w:rPr>
        <w:t xml:space="preserve">ibliografía como disciplina que sistematiza los principios de la descripción </w:t>
      </w:r>
      <w:r w:rsidR="00B3331B" w:rsidRPr="009E480C">
        <w:rPr>
          <w:rStyle w:val="tlid-translation"/>
          <w:rFonts w:ascii="Times New Roman" w:hAnsi="Times New Roman" w:cs="Times New Roman"/>
          <w:sz w:val="24"/>
          <w:szCs w:val="24"/>
          <w:lang w:val="es-ES"/>
        </w:rPr>
        <w:t>de documentos gráficos</w:t>
      </w:r>
      <w:r w:rsidRPr="009E480C">
        <w:rPr>
          <w:rStyle w:val="tlid-translation"/>
          <w:rFonts w:ascii="Times New Roman" w:hAnsi="Times New Roman" w:cs="Times New Roman"/>
          <w:sz w:val="24"/>
          <w:szCs w:val="24"/>
          <w:lang w:val="es-ES"/>
        </w:rPr>
        <w:t>.</w:t>
      </w:r>
      <w:r w:rsidR="00DB0165" w:rsidRPr="009E480C">
        <w:rPr>
          <w:rFonts w:ascii="Times New Roman" w:hAnsi="Times New Roman" w:cs="Times New Roman"/>
          <w:sz w:val="24"/>
          <w:szCs w:val="24"/>
        </w:rPr>
        <w:t xml:space="preserve"> </w:t>
      </w:r>
      <w:r w:rsidRPr="009E480C">
        <w:rPr>
          <w:rStyle w:val="tlid-translation"/>
          <w:rFonts w:ascii="Times New Roman" w:hAnsi="Times New Roman" w:cs="Times New Roman"/>
          <w:sz w:val="24"/>
          <w:szCs w:val="24"/>
          <w:lang w:val="es-ES"/>
        </w:rPr>
        <w:t>Por lo tanto, el curso pretende presentar los conceptos relacionados con la Bibliografía Material y su importancia para la representación descriptiva en colecciones bibliográficas especiales y fondos antiguos.</w:t>
      </w:r>
    </w:p>
    <w:p w:rsidR="00833FA8" w:rsidRPr="009E480C" w:rsidRDefault="00833FA8" w:rsidP="00833FA8">
      <w:pPr>
        <w:autoSpaceDE w:val="0"/>
        <w:autoSpaceDN w:val="0"/>
        <w:adjustRightInd w:val="0"/>
        <w:spacing w:after="0" w:line="360" w:lineRule="auto"/>
        <w:jc w:val="both"/>
        <w:rPr>
          <w:rStyle w:val="tlid-translation"/>
          <w:rFonts w:ascii="Times New Roman" w:hAnsi="Times New Roman" w:cs="Times New Roman"/>
          <w:sz w:val="24"/>
          <w:szCs w:val="24"/>
          <w:lang w:val="es-ES"/>
        </w:rPr>
      </w:pPr>
      <w:r w:rsidRPr="009E480C">
        <w:rPr>
          <w:rStyle w:val="tlid-translation"/>
          <w:rFonts w:ascii="Times New Roman" w:hAnsi="Times New Roman" w:cs="Times New Roman"/>
          <w:sz w:val="24"/>
          <w:szCs w:val="24"/>
          <w:lang w:val="es-ES"/>
        </w:rPr>
        <w:t>El curso brindará las herramientas necesarias para que los profesionales y/o personas que se encuentren relacionadas a fondos bibliográficos custodiados en bibliotecas, puedan identificar, registrar y dar un tratamiento particular a las colecciones especiales.</w:t>
      </w:r>
    </w:p>
    <w:p w:rsidR="00833FA8" w:rsidRPr="009E480C" w:rsidRDefault="00833FA8" w:rsidP="00833FA8">
      <w:pPr>
        <w:autoSpaceDE w:val="0"/>
        <w:autoSpaceDN w:val="0"/>
        <w:adjustRightInd w:val="0"/>
        <w:spacing w:after="0" w:line="360" w:lineRule="auto"/>
        <w:jc w:val="both"/>
        <w:rPr>
          <w:rStyle w:val="tlid-translation"/>
          <w:rFonts w:ascii="Times New Roman" w:hAnsi="Times New Roman" w:cs="Times New Roman"/>
          <w:sz w:val="24"/>
          <w:szCs w:val="24"/>
          <w:lang w:val="es-ES"/>
        </w:rPr>
      </w:pPr>
      <w:r w:rsidRPr="009E480C">
        <w:rPr>
          <w:rStyle w:val="tlid-translation"/>
          <w:rFonts w:ascii="Times New Roman" w:hAnsi="Times New Roman" w:cs="Times New Roman"/>
          <w:sz w:val="24"/>
          <w:szCs w:val="24"/>
          <w:lang w:val="es-ES"/>
        </w:rPr>
        <w:t>La bibliografía material aportará su técnica para visibilizar y valorar la historicidad del libro, reconociendo sellos, encuadernaciones, anotaciones manuscritas, tipo de papel, tipo de costura, exlibris, marcas de procedencia, entre otros elementos que forman parte de la materialidad del documento.</w:t>
      </w:r>
    </w:p>
    <w:p w:rsidR="00833FA8" w:rsidRPr="009E480C" w:rsidRDefault="00833FA8" w:rsidP="00835204">
      <w:pPr>
        <w:autoSpaceDE w:val="0"/>
        <w:autoSpaceDN w:val="0"/>
        <w:adjustRightInd w:val="0"/>
        <w:spacing w:after="0" w:line="360" w:lineRule="auto"/>
        <w:jc w:val="both"/>
        <w:rPr>
          <w:rFonts w:ascii="Times New Roman" w:hAnsi="Times New Roman" w:cs="Times New Roman"/>
          <w:b/>
          <w:bCs/>
          <w:sz w:val="24"/>
          <w:szCs w:val="24"/>
        </w:rPr>
      </w:pPr>
    </w:p>
    <w:p w:rsidR="005F7E64" w:rsidRPr="009E480C" w:rsidRDefault="005F7E64" w:rsidP="00835204">
      <w:pPr>
        <w:autoSpaceDE w:val="0"/>
        <w:autoSpaceDN w:val="0"/>
        <w:adjustRightInd w:val="0"/>
        <w:spacing w:after="0" w:line="360" w:lineRule="auto"/>
        <w:jc w:val="both"/>
        <w:rPr>
          <w:rFonts w:ascii="Times New Roman" w:hAnsi="Times New Roman" w:cs="Times New Roman"/>
          <w:b/>
          <w:bCs/>
          <w:sz w:val="24"/>
          <w:szCs w:val="24"/>
        </w:rPr>
      </w:pPr>
    </w:p>
    <w:p w:rsidR="005F7E64" w:rsidRDefault="005F7E64" w:rsidP="00835204">
      <w:pPr>
        <w:autoSpaceDE w:val="0"/>
        <w:autoSpaceDN w:val="0"/>
        <w:adjustRightInd w:val="0"/>
        <w:spacing w:after="0" w:line="360" w:lineRule="auto"/>
        <w:jc w:val="both"/>
        <w:rPr>
          <w:rFonts w:ascii="Times New Roman" w:hAnsi="Times New Roman" w:cs="Times New Roman"/>
          <w:b/>
          <w:bCs/>
          <w:sz w:val="24"/>
          <w:szCs w:val="24"/>
        </w:rPr>
      </w:pPr>
      <w:r w:rsidRPr="009E480C">
        <w:rPr>
          <w:rFonts w:ascii="Times New Roman" w:hAnsi="Times New Roman" w:cs="Times New Roman"/>
          <w:b/>
          <w:bCs/>
          <w:sz w:val="24"/>
          <w:szCs w:val="24"/>
        </w:rPr>
        <w:t>Objetivo general</w:t>
      </w:r>
    </w:p>
    <w:p w:rsidR="009E480C" w:rsidRPr="009E480C" w:rsidRDefault="009E480C" w:rsidP="00835204">
      <w:pPr>
        <w:autoSpaceDE w:val="0"/>
        <w:autoSpaceDN w:val="0"/>
        <w:adjustRightInd w:val="0"/>
        <w:spacing w:after="0" w:line="360" w:lineRule="auto"/>
        <w:jc w:val="both"/>
        <w:rPr>
          <w:rFonts w:ascii="Times New Roman" w:hAnsi="Times New Roman" w:cs="Times New Roman"/>
          <w:b/>
          <w:bCs/>
          <w:sz w:val="24"/>
          <w:szCs w:val="24"/>
        </w:rPr>
      </w:pPr>
    </w:p>
    <w:p w:rsidR="00DB0165" w:rsidRPr="009E480C" w:rsidRDefault="005F7E64" w:rsidP="00835204">
      <w:pPr>
        <w:autoSpaceDE w:val="0"/>
        <w:autoSpaceDN w:val="0"/>
        <w:adjustRightInd w:val="0"/>
        <w:spacing w:after="0" w:line="360" w:lineRule="auto"/>
        <w:jc w:val="both"/>
        <w:rPr>
          <w:rFonts w:ascii="Times New Roman" w:hAnsi="Times New Roman" w:cs="Times New Roman"/>
          <w:b/>
          <w:bCs/>
          <w:sz w:val="24"/>
          <w:szCs w:val="24"/>
        </w:rPr>
      </w:pPr>
      <w:r w:rsidRPr="009E480C">
        <w:rPr>
          <w:rStyle w:val="tlid-translation"/>
          <w:rFonts w:ascii="Times New Roman" w:hAnsi="Times New Roman" w:cs="Times New Roman"/>
          <w:sz w:val="24"/>
          <w:szCs w:val="24"/>
          <w:lang w:val="es-ES"/>
        </w:rPr>
        <w:t xml:space="preserve">Abordar el origen y evolución de la </w:t>
      </w:r>
      <w:r w:rsidR="00B3331B" w:rsidRPr="009E480C">
        <w:rPr>
          <w:rStyle w:val="tlid-translation"/>
          <w:rFonts w:ascii="Times New Roman" w:hAnsi="Times New Roman" w:cs="Times New Roman"/>
          <w:sz w:val="24"/>
          <w:szCs w:val="24"/>
          <w:lang w:val="es-ES"/>
        </w:rPr>
        <w:t>B</w:t>
      </w:r>
      <w:r w:rsidRPr="009E480C">
        <w:rPr>
          <w:rStyle w:val="tlid-translation"/>
          <w:rFonts w:ascii="Times New Roman" w:hAnsi="Times New Roman" w:cs="Times New Roman"/>
          <w:sz w:val="24"/>
          <w:szCs w:val="24"/>
          <w:lang w:val="es-ES"/>
        </w:rPr>
        <w:t>ibliografía</w:t>
      </w:r>
      <w:r w:rsidR="00833FA8" w:rsidRPr="009E480C">
        <w:rPr>
          <w:rStyle w:val="tlid-translation"/>
          <w:rFonts w:ascii="Times New Roman" w:hAnsi="Times New Roman" w:cs="Times New Roman"/>
          <w:sz w:val="24"/>
          <w:szCs w:val="24"/>
          <w:lang w:val="es-ES"/>
        </w:rPr>
        <w:t xml:space="preserve"> Material</w:t>
      </w:r>
      <w:r w:rsidR="00B3331B" w:rsidRPr="009E480C">
        <w:rPr>
          <w:rStyle w:val="tlid-translation"/>
          <w:rFonts w:ascii="Times New Roman" w:hAnsi="Times New Roman" w:cs="Times New Roman"/>
          <w:sz w:val="24"/>
          <w:szCs w:val="24"/>
          <w:lang w:val="es-ES"/>
        </w:rPr>
        <w:t xml:space="preserve"> y su importancia como disciplina instrumental para la representación descriptiva de documentos gráficos.</w:t>
      </w:r>
    </w:p>
    <w:p w:rsidR="005F7E64" w:rsidRPr="009E480C" w:rsidRDefault="005F7E64" w:rsidP="00835204">
      <w:pPr>
        <w:autoSpaceDE w:val="0"/>
        <w:autoSpaceDN w:val="0"/>
        <w:adjustRightInd w:val="0"/>
        <w:spacing w:after="0" w:line="360" w:lineRule="auto"/>
        <w:jc w:val="both"/>
        <w:rPr>
          <w:rFonts w:ascii="Times New Roman" w:hAnsi="Times New Roman" w:cs="Times New Roman"/>
          <w:b/>
          <w:bCs/>
          <w:sz w:val="24"/>
          <w:szCs w:val="24"/>
        </w:rPr>
      </w:pPr>
    </w:p>
    <w:p w:rsidR="005F7E64" w:rsidRDefault="005F7E64" w:rsidP="00835204">
      <w:pPr>
        <w:autoSpaceDE w:val="0"/>
        <w:autoSpaceDN w:val="0"/>
        <w:adjustRightInd w:val="0"/>
        <w:spacing w:after="0" w:line="360" w:lineRule="auto"/>
        <w:jc w:val="both"/>
        <w:rPr>
          <w:rFonts w:ascii="Times New Roman" w:hAnsi="Times New Roman" w:cs="Times New Roman"/>
          <w:b/>
          <w:bCs/>
          <w:sz w:val="24"/>
          <w:szCs w:val="24"/>
        </w:rPr>
      </w:pPr>
      <w:r w:rsidRPr="009E480C">
        <w:rPr>
          <w:rFonts w:ascii="Times New Roman" w:hAnsi="Times New Roman" w:cs="Times New Roman"/>
          <w:b/>
          <w:bCs/>
          <w:sz w:val="24"/>
          <w:szCs w:val="24"/>
        </w:rPr>
        <w:t>Objetivos específicos</w:t>
      </w:r>
    </w:p>
    <w:p w:rsidR="009E480C" w:rsidRPr="009E480C" w:rsidRDefault="009E480C" w:rsidP="00835204">
      <w:pPr>
        <w:autoSpaceDE w:val="0"/>
        <w:autoSpaceDN w:val="0"/>
        <w:adjustRightInd w:val="0"/>
        <w:spacing w:after="0" w:line="360" w:lineRule="auto"/>
        <w:jc w:val="both"/>
        <w:rPr>
          <w:rFonts w:ascii="Times New Roman" w:hAnsi="Times New Roman" w:cs="Times New Roman"/>
          <w:b/>
          <w:bCs/>
          <w:sz w:val="24"/>
          <w:szCs w:val="24"/>
        </w:rPr>
      </w:pPr>
    </w:p>
    <w:p w:rsidR="005F7E64" w:rsidRPr="009E480C" w:rsidRDefault="005F7E64" w:rsidP="00835204">
      <w:pPr>
        <w:autoSpaceDE w:val="0"/>
        <w:autoSpaceDN w:val="0"/>
        <w:adjustRightInd w:val="0"/>
        <w:spacing w:after="0" w:line="360" w:lineRule="auto"/>
        <w:jc w:val="both"/>
        <w:rPr>
          <w:rStyle w:val="tlid-translation"/>
          <w:rFonts w:ascii="Times New Roman" w:hAnsi="Times New Roman" w:cs="Times New Roman"/>
          <w:sz w:val="24"/>
          <w:szCs w:val="24"/>
          <w:lang w:val="es-ES"/>
        </w:rPr>
      </w:pPr>
      <w:r w:rsidRPr="009E480C">
        <w:rPr>
          <w:rStyle w:val="tlid-translation"/>
          <w:rFonts w:ascii="Times New Roman" w:hAnsi="Times New Roman" w:cs="Times New Roman"/>
          <w:sz w:val="24"/>
          <w:szCs w:val="24"/>
          <w:lang w:val="es-ES"/>
        </w:rPr>
        <w:t>1. Señalar los principios de la descripción a partir de la Bibliografía Material.</w:t>
      </w:r>
    </w:p>
    <w:p w:rsidR="00DB0165" w:rsidRPr="009E480C" w:rsidRDefault="005F7E64" w:rsidP="00835204">
      <w:pPr>
        <w:autoSpaceDE w:val="0"/>
        <w:autoSpaceDN w:val="0"/>
        <w:adjustRightInd w:val="0"/>
        <w:spacing w:after="0" w:line="360" w:lineRule="auto"/>
        <w:jc w:val="both"/>
        <w:rPr>
          <w:rStyle w:val="tlid-translation"/>
          <w:rFonts w:ascii="Times New Roman" w:hAnsi="Times New Roman" w:cs="Times New Roman"/>
          <w:sz w:val="24"/>
          <w:szCs w:val="24"/>
          <w:lang w:val="es-ES"/>
        </w:rPr>
      </w:pPr>
      <w:r w:rsidRPr="009E480C">
        <w:rPr>
          <w:rStyle w:val="tlid-translation"/>
          <w:rFonts w:ascii="Times New Roman" w:hAnsi="Times New Roman" w:cs="Times New Roman"/>
          <w:sz w:val="24"/>
          <w:szCs w:val="24"/>
          <w:lang w:val="es-ES"/>
        </w:rPr>
        <w:t>2. Hacer descripciones de libros (siglos XVI al XX).</w:t>
      </w:r>
    </w:p>
    <w:p w:rsidR="005F7E64" w:rsidRPr="009E480C" w:rsidRDefault="005F7E64" w:rsidP="00835204">
      <w:pPr>
        <w:autoSpaceDE w:val="0"/>
        <w:autoSpaceDN w:val="0"/>
        <w:adjustRightInd w:val="0"/>
        <w:spacing w:after="0" w:line="360" w:lineRule="auto"/>
        <w:jc w:val="both"/>
        <w:rPr>
          <w:rStyle w:val="tlid-translation"/>
          <w:rFonts w:ascii="Times New Roman" w:hAnsi="Times New Roman" w:cs="Times New Roman"/>
          <w:sz w:val="24"/>
          <w:szCs w:val="24"/>
          <w:lang w:val="es-ES"/>
        </w:rPr>
      </w:pPr>
    </w:p>
    <w:p w:rsidR="005F7E64" w:rsidRPr="009E480C" w:rsidRDefault="005F7E64" w:rsidP="00835204">
      <w:pPr>
        <w:autoSpaceDE w:val="0"/>
        <w:autoSpaceDN w:val="0"/>
        <w:adjustRightInd w:val="0"/>
        <w:spacing w:after="0" w:line="360" w:lineRule="auto"/>
        <w:jc w:val="both"/>
        <w:rPr>
          <w:rFonts w:ascii="Times New Roman" w:hAnsi="Times New Roman" w:cs="Times New Roman"/>
          <w:b/>
          <w:bCs/>
          <w:sz w:val="24"/>
          <w:szCs w:val="24"/>
        </w:rPr>
      </w:pPr>
    </w:p>
    <w:p w:rsidR="009E480C" w:rsidRDefault="00621F44" w:rsidP="00835204">
      <w:pPr>
        <w:autoSpaceDE w:val="0"/>
        <w:autoSpaceDN w:val="0"/>
        <w:adjustRightInd w:val="0"/>
        <w:spacing w:after="0" w:line="360" w:lineRule="auto"/>
        <w:jc w:val="both"/>
        <w:rPr>
          <w:rFonts w:ascii="Times New Roman" w:hAnsi="Times New Roman" w:cs="Times New Roman"/>
          <w:b/>
          <w:bCs/>
          <w:sz w:val="24"/>
          <w:szCs w:val="24"/>
        </w:rPr>
      </w:pPr>
      <w:r w:rsidRPr="009E480C">
        <w:rPr>
          <w:rFonts w:ascii="Times New Roman" w:hAnsi="Times New Roman" w:cs="Times New Roman"/>
          <w:b/>
          <w:bCs/>
          <w:sz w:val="24"/>
          <w:szCs w:val="24"/>
        </w:rPr>
        <w:t>Metodologia</w:t>
      </w:r>
    </w:p>
    <w:p w:rsidR="00DB0165" w:rsidRPr="009E480C" w:rsidRDefault="00621F44" w:rsidP="00835204">
      <w:pPr>
        <w:autoSpaceDE w:val="0"/>
        <w:autoSpaceDN w:val="0"/>
        <w:adjustRightInd w:val="0"/>
        <w:spacing w:after="0" w:line="360" w:lineRule="auto"/>
        <w:jc w:val="both"/>
        <w:rPr>
          <w:rFonts w:ascii="Times New Roman" w:hAnsi="Times New Roman" w:cs="Times New Roman"/>
          <w:b/>
          <w:bCs/>
          <w:sz w:val="24"/>
          <w:szCs w:val="24"/>
        </w:rPr>
      </w:pPr>
      <w:r w:rsidRPr="009E480C">
        <w:rPr>
          <w:rFonts w:ascii="Times New Roman" w:hAnsi="Times New Roman" w:cs="Times New Roman"/>
          <w:b/>
          <w:bCs/>
          <w:sz w:val="24"/>
          <w:szCs w:val="24"/>
        </w:rPr>
        <w:br/>
      </w:r>
      <w:r w:rsidRPr="009E480C">
        <w:rPr>
          <w:rStyle w:val="tlid-translation"/>
          <w:rFonts w:ascii="Times New Roman" w:hAnsi="Times New Roman" w:cs="Times New Roman"/>
          <w:sz w:val="24"/>
          <w:szCs w:val="24"/>
          <w:lang w:val="es-ES"/>
        </w:rPr>
        <w:t xml:space="preserve">El curso se desarrollará a través de conferencias con discusiones teóricas y la presentación </w:t>
      </w:r>
      <w:r w:rsidRPr="009E480C">
        <w:rPr>
          <w:rStyle w:val="tlid-translation"/>
          <w:rFonts w:ascii="Times New Roman" w:hAnsi="Times New Roman" w:cs="Times New Roman"/>
          <w:sz w:val="24"/>
          <w:szCs w:val="24"/>
          <w:lang w:val="es-ES"/>
        </w:rPr>
        <w:lastRenderedPageBreak/>
        <w:t>de ejemplos de descripciones. Además de realizar discusiones grupales, leer propuestas y prácticas de descripción por parte de los participantes.</w:t>
      </w:r>
      <w:r w:rsidR="00C61A65" w:rsidRPr="009E480C">
        <w:rPr>
          <w:rStyle w:val="tlid-translation"/>
          <w:rFonts w:ascii="Times New Roman" w:hAnsi="Times New Roman" w:cs="Times New Roman"/>
          <w:sz w:val="24"/>
          <w:szCs w:val="24"/>
          <w:lang w:val="es-ES"/>
        </w:rPr>
        <w:t xml:space="preserve"> </w:t>
      </w:r>
      <w:r w:rsidR="00B3331B" w:rsidRPr="009E480C">
        <w:rPr>
          <w:rStyle w:val="tlid-translation"/>
          <w:rFonts w:ascii="Times New Roman" w:hAnsi="Times New Roman" w:cs="Times New Roman"/>
          <w:sz w:val="24"/>
          <w:szCs w:val="24"/>
          <w:lang w:val="es-ES"/>
        </w:rPr>
        <w:t>Para la actividad práctica con los participantes se adoptarán los manuales de B</w:t>
      </w:r>
      <w:r w:rsidRPr="009E480C">
        <w:rPr>
          <w:rStyle w:val="tlid-translation"/>
          <w:rFonts w:ascii="Times New Roman" w:hAnsi="Times New Roman" w:cs="Times New Roman"/>
          <w:sz w:val="24"/>
          <w:szCs w:val="24"/>
          <w:lang w:val="es-ES"/>
        </w:rPr>
        <w:t xml:space="preserve">ibliografía </w:t>
      </w:r>
      <w:r w:rsidR="00B3331B" w:rsidRPr="009E480C">
        <w:rPr>
          <w:rStyle w:val="tlid-translation"/>
          <w:rFonts w:ascii="Times New Roman" w:hAnsi="Times New Roman" w:cs="Times New Roman"/>
          <w:sz w:val="24"/>
          <w:szCs w:val="24"/>
          <w:lang w:val="es-ES"/>
        </w:rPr>
        <w:t xml:space="preserve">Material </w:t>
      </w:r>
      <w:r w:rsidRPr="009E480C">
        <w:rPr>
          <w:rStyle w:val="tlid-translation"/>
          <w:rFonts w:ascii="Times New Roman" w:hAnsi="Times New Roman" w:cs="Times New Roman"/>
          <w:sz w:val="24"/>
          <w:szCs w:val="24"/>
          <w:lang w:val="es-ES"/>
        </w:rPr>
        <w:t xml:space="preserve">de los autores: </w:t>
      </w:r>
      <w:proofErr w:type="spellStart"/>
      <w:r w:rsidRPr="009E480C">
        <w:rPr>
          <w:rStyle w:val="tlid-translation"/>
          <w:rFonts w:ascii="Times New Roman" w:hAnsi="Times New Roman" w:cs="Times New Roman"/>
          <w:sz w:val="24"/>
          <w:szCs w:val="24"/>
          <w:lang w:val="es-ES"/>
        </w:rPr>
        <w:t>Bowers</w:t>
      </w:r>
      <w:proofErr w:type="spellEnd"/>
      <w:r w:rsidRPr="009E480C">
        <w:rPr>
          <w:rStyle w:val="tlid-translation"/>
          <w:rFonts w:ascii="Times New Roman" w:hAnsi="Times New Roman" w:cs="Times New Roman"/>
          <w:sz w:val="24"/>
          <w:szCs w:val="24"/>
          <w:lang w:val="es-ES"/>
        </w:rPr>
        <w:t xml:space="preserve">, </w:t>
      </w:r>
      <w:proofErr w:type="spellStart"/>
      <w:r w:rsidRPr="009E480C">
        <w:rPr>
          <w:rStyle w:val="tlid-translation"/>
          <w:rFonts w:ascii="Times New Roman" w:hAnsi="Times New Roman" w:cs="Times New Roman"/>
          <w:sz w:val="24"/>
          <w:szCs w:val="24"/>
          <w:lang w:val="es-ES"/>
        </w:rPr>
        <w:t>Gaskell</w:t>
      </w:r>
      <w:proofErr w:type="spellEnd"/>
      <w:r w:rsidRPr="009E480C">
        <w:rPr>
          <w:rStyle w:val="tlid-translation"/>
          <w:rFonts w:ascii="Times New Roman" w:hAnsi="Times New Roman" w:cs="Times New Roman"/>
          <w:sz w:val="24"/>
          <w:szCs w:val="24"/>
          <w:lang w:val="es-ES"/>
        </w:rPr>
        <w:t xml:space="preserve">, </w:t>
      </w:r>
      <w:proofErr w:type="spellStart"/>
      <w:r w:rsidRPr="009E480C">
        <w:rPr>
          <w:rStyle w:val="tlid-translation"/>
          <w:rFonts w:ascii="Times New Roman" w:hAnsi="Times New Roman" w:cs="Times New Roman"/>
          <w:sz w:val="24"/>
          <w:szCs w:val="24"/>
          <w:lang w:val="es-ES"/>
        </w:rPr>
        <w:t>McKerron</w:t>
      </w:r>
      <w:proofErr w:type="spellEnd"/>
      <w:r w:rsidRPr="009E480C">
        <w:rPr>
          <w:rStyle w:val="tlid-translation"/>
          <w:rFonts w:ascii="Times New Roman" w:hAnsi="Times New Roman" w:cs="Times New Roman"/>
          <w:sz w:val="24"/>
          <w:szCs w:val="24"/>
          <w:lang w:val="es-ES"/>
        </w:rPr>
        <w:t>, Stokes.</w:t>
      </w:r>
    </w:p>
    <w:p w:rsidR="00DB0165" w:rsidRPr="009E480C" w:rsidRDefault="00DB0165" w:rsidP="00835204">
      <w:pPr>
        <w:spacing w:line="360" w:lineRule="auto"/>
        <w:jc w:val="both"/>
        <w:rPr>
          <w:rFonts w:ascii="Times New Roman" w:hAnsi="Times New Roman" w:cs="Times New Roman"/>
          <w:b/>
          <w:bCs/>
          <w:sz w:val="24"/>
          <w:szCs w:val="24"/>
        </w:rPr>
      </w:pPr>
    </w:p>
    <w:p w:rsidR="00AF4E40" w:rsidRPr="009E480C" w:rsidRDefault="00AF4E40" w:rsidP="00835204">
      <w:pPr>
        <w:autoSpaceDE w:val="0"/>
        <w:autoSpaceDN w:val="0"/>
        <w:adjustRightInd w:val="0"/>
        <w:spacing w:after="0" w:line="360" w:lineRule="auto"/>
        <w:rPr>
          <w:rFonts w:ascii="Times New Roman" w:hAnsi="Times New Roman" w:cs="Times New Roman"/>
          <w:b/>
          <w:bCs/>
          <w:sz w:val="24"/>
          <w:szCs w:val="24"/>
        </w:rPr>
      </w:pPr>
    </w:p>
    <w:p w:rsidR="00A8257E" w:rsidRPr="009E480C" w:rsidRDefault="00621F44" w:rsidP="00835204">
      <w:pPr>
        <w:autoSpaceDE w:val="0"/>
        <w:autoSpaceDN w:val="0"/>
        <w:adjustRightInd w:val="0"/>
        <w:spacing w:after="0" w:line="360" w:lineRule="auto"/>
        <w:rPr>
          <w:rFonts w:ascii="Times New Roman" w:hAnsi="Times New Roman" w:cs="Times New Roman"/>
          <w:b/>
          <w:bCs/>
          <w:sz w:val="24"/>
          <w:szCs w:val="24"/>
        </w:rPr>
      </w:pPr>
      <w:proofErr w:type="spellStart"/>
      <w:r w:rsidRPr="009E480C">
        <w:rPr>
          <w:rFonts w:ascii="Times New Roman" w:hAnsi="Times New Roman" w:cs="Times New Roman"/>
          <w:b/>
          <w:bCs/>
          <w:sz w:val="24"/>
          <w:szCs w:val="24"/>
        </w:rPr>
        <w:t>Referencias</w:t>
      </w:r>
      <w:proofErr w:type="spellEnd"/>
      <w:r w:rsidRPr="009E480C">
        <w:rPr>
          <w:rFonts w:ascii="Times New Roman" w:hAnsi="Times New Roman" w:cs="Times New Roman"/>
          <w:b/>
          <w:bCs/>
          <w:sz w:val="24"/>
          <w:szCs w:val="24"/>
        </w:rPr>
        <w:t xml:space="preserve"> bibliográficas</w:t>
      </w:r>
      <w:r w:rsidRPr="009E480C">
        <w:rPr>
          <w:rFonts w:ascii="Times New Roman" w:hAnsi="Times New Roman" w:cs="Times New Roman"/>
          <w:b/>
          <w:bCs/>
          <w:sz w:val="24"/>
          <w:szCs w:val="24"/>
        </w:rPr>
        <w:br/>
      </w:r>
    </w:p>
    <w:p w:rsidR="00621F44" w:rsidRPr="009E480C" w:rsidRDefault="00621F44" w:rsidP="00835204">
      <w:pPr>
        <w:autoSpaceDE w:val="0"/>
        <w:autoSpaceDN w:val="0"/>
        <w:adjustRightInd w:val="0"/>
        <w:spacing w:after="0" w:line="360" w:lineRule="auto"/>
        <w:rPr>
          <w:rFonts w:ascii="Times New Roman" w:hAnsi="Times New Roman" w:cs="Times New Roman"/>
          <w:b/>
          <w:bCs/>
          <w:sz w:val="24"/>
          <w:szCs w:val="24"/>
        </w:rPr>
      </w:pPr>
      <w:r w:rsidRPr="009E480C">
        <w:rPr>
          <w:rFonts w:ascii="Times New Roman" w:hAnsi="Times New Roman" w:cs="Times New Roman"/>
          <w:b/>
          <w:bCs/>
          <w:sz w:val="24"/>
          <w:szCs w:val="24"/>
        </w:rPr>
        <w:t>Los textos</w:t>
      </w:r>
    </w:p>
    <w:p w:rsidR="00DB0165" w:rsidRPr="009E480C" w:rsidRDefault="00DB0165" w:rsidP="00835204">
      <w:pPr>
        <w:autoSpaceDE w:val="0"/>
        <w:autoSpaceDN w:val="0"/>
        <w:adjustRightInd w:val="0"/>
        <w:spacing w:after="0" w:line="360" w:lineRule="auto"/>
        <w:jc w:val="both"/>
        <w:rPr>
          <w:rFonts w:ascii="Times New Roman" w:hAnsi="Times New Roman" w:cs="Times New Roman"/>
          <w:sz w:val="24"/>
          <w:szCs w:val="24"/>
        </w:rPr>
      </w:pPr>
      <w:r w:rsidRPr="009E480C">
        <w:rPr>
          <w:rFonts w:ascii="Times New Roman" w:hAnsi="Times New Roman" w:cs="Times New Roman"/>
          <w:sz w:val="24"/>
          <w:szCs w:val="24"/>
        </w:rPr>
        <w:t xml:space="preserve">BARBIER, </w:t>
      </w:r>
      <w:proofErr w:type="spellStart"/>
      <w:r w:rsidRPr="009E480C">
        <w:rPr>
          <w:rFonts w:ascii="Times New Roman" w:hAnsi="Times New Roman" w:cs="Times New Roman"/>
          <w:sz w:val="24"/>
          <w:szCs w:val="24"/>
        </w:rPr>
        <w:t>Frederic</w:t>
      </w:r>
      <w:proofErr w:type="spellEnd"/>
      <w:r w:rsidRPr="009E480C">
        <w:rPr>
          <w:rFonts w:ascii="Times New Roman" w:hAnsi="Times New Roman" w:cs="Times New Roman"/>
          <w:sz w:val="24"/>
          <w:szCs w:val="24"/>
        </w:rPr>
        <w:t>. A referência escrita e a bibliografia. In: _____História do Livro. São Paulo: Paulistana, 2008. p.175-</w:t>
      </w:r>
    </w:p>
    <w:p w:rsidR="00DB0165" w:rsidRPr="009E480C" w:rsidRDefault="00DB0165" w:rsidP="00835204">
      <w:pPr>
        <w:autoSpaceDE w:val="0"/>
        <w:autoSpaceDN w:val="0"/>
        <w:adjustRightInd w:val="0"/>
        <w:spacing w:after="0" w:line="360" w:lineRule="auto"/>
        <w:jc w:val="both"/>
        <w:rPr>
          <w:rFonts w:ascii="Times New Roman" w:hAnsi="Times New Roman" w:cs="Times New Roman"/>
          <w:sz w:val="24"/>
          <w:szCs w:val="24"/>
        </w:rPr>
      </w:pPr>
      <w:r w:rsidRPr="009E480C">
        <w:rPr>
          <w:rFonts w:ascii="Times New Roman" w:hAnsi="Times New Roman" w:cs="Times New Roman"/>
          <w:sz w:val="24"/>
          <w:szCs w:val="24"/>
        </w:rPr>
        <w:t>179.</w:t>
      </w:r>
    </w:p>
    <w:p w:rsidR="00DB0165" w:rsidRPr="009E480C" w:rsidRDefault="00DB0165" w:rsidP="00835204">
      <w:pPr>
        <w:autoSpaceDE w:val="0"/>
        <w:autoSpaceDN w:val="0"/>
        <w:adjustRightInd w:val="0"/>
        <w:spacing w:after="0" w:line="360" w:lineRule="auto"/>
        <w:jc w:val="both"/>
        <w:rPr>
          <w:rFonts w:ascii="Times New Roman" w:hAnsi="Times New Roman" w:cs="Times New Roman"/>
          <w:sz w:val="24"/>
          <w:szCs w:val="24"/>
        </w:rPr>
      </w:pPr>
      <w:r w:rsidRPr="009E480C">
        <w:rPr>
          <w:rFonts w:ascii="Times New Roman" w:hAnsi="Times New Roman" w:cs="Times New Roman"/>
          <w:sz w:val="24"/>
          <w:szCs w:val="24"/>
        </w:rPr>
        <w:t xml:space="preserve">CHARTIER, Roger. El </w:t>
      </w:r>
      <w:proofErr w:type="spellStart"/>
      <w:r w:rsidRPr="009E480C">
        <w:rPr>
          <w:rFonts w:ascii="Times New Roman" w:hAnsi="Times New Roman" w:cs="Times New Roman"/>
          <w:sz w:val="24"/>
          <w:szCs w:val="24"/>
        </w:rPr>
        <w:t>orden</w:t>
      </w:r>
      <w:proofErr w:type="spellEnd"/>
      <w:r w:rsidRPr="009E480C">
        <w:rPr>
          <w:rFonts w:ascii="Times New Roman" w:hAnsi="Times New Roman" w:cs="Times New Roman"/>
          <w:sz w:val="24"/>
          <w:szCs w:val="24"/>
        </w:rPr>
        <w:t xml:space="preserve"> de </w:t>
      </w:r>
      <w:proofErr w:type="spellStart"/>
      <w:r w:rsidRPr="009E480C">
        <w:rPr>
          <w:rFonts w:ascii="Times New Roman" w:hAnsi="Times New Roman" w:cs="Times New Roman"/>
          <w:sz w:val="24"/>
          <w:szCs w:val="24"/>
        </w:rPr>
        <w:t>los</w:t>
      </w:r>
      <w:proofErr w:type="spellEnd"/>
      <w:r w:rsidRPr="009E480C">
        <w:rPr>
          <w:rFonts w:ascii="Times New Roman" w:hAnsi="Times New Roman" w:cs="Times New Roman"/>
          <w:sz w:val="24"/>
          <w:szCs w:val="24"/>
        </w:rPr>
        <w:t xml:space="preserve"> </w:t>
      </w:r>
      <w:proofErr w:type="spellStart"/>
      <w:r w:rsidRPr="009E480C">
        <w:rPr>
          <w:rFonts w:ascii="Times New Roman" w:hAnsi="Times New Roman" w:cs="Times New Roman"/>
          <w:sz w:val="24"/>
          <w:szCs w:val="24"/>
        </w:rPr>
        <w:t>libros</w:t>
      </w:r>
      <w:proofErr w:type="spellEnd"/>
      <w:r w:rsidRPr="009E480C">
        <w:rPr>
          <w:rFonts w:ascii="Times New Roman" w:hAnsi="Times New Roman" w:cs="Times New Roman"/>
          <w:sz w:val="24"/>
          <w:szCs w:val="24"/>
        </w:rPr>
        <w:t xml:space="preserve">. </w:t>
      </w:r>
      <w:proofErr w:type="gramStart"/>
      <w:r w:rsidRPr="009E480C">
        <w:rPr>
          <w:rFonts w:ascii="Times New Roman" w:hAnsi="Times New Roman" w:cs="Times New Roman"/>
          <w:sz w:val="24"/>
          <w:szCs w:val="24"/>
        </w:rPr>
        <w:t>In:_</w:t>
      </w:r>
      <w:proofErr w:type="gramEnd"/>
      <w:r w:rsidRPr="009E480C">
        <w:rPr>
          <w:rFonts w:ascii="Times New Roman" w:hAnsi="Times New Roman" w:cs="Times New Roman"/>
          <w:sz w:val="24"/>
          <w:szCs w:val="24"/>
        </w:rPr>
        <w:t xml:space="preserve">____. Cultura escrita, literatura e historia. México: </w:t>
      </w:r>
      <w:proofErr w:type="spellStart"/>
      <w:r w:rsidRPr="009E480C">
        <w:rPr>
          <w:rFonts w:ascii="Times New Roman" w:hAnsi="Times New Roman" w:cs="Times New Roman"/>
          <w:sz w:val="24"/>
          <w:szCs w:val="24"/>
        </w:rPr>
        <w:t>Fondo</w:t>
      </w:r>
      <w:proofErr w:type="spellEnd"/>
      <w:r w:rsidRPr="009E480C">
        <w:rPr>
          <w:rFonts w:ascii="Times New Roman" w:hAnsi="Times New Roman" w:cs="Times New Roman"/>
          <w:sz w:val="24"/>
          <w:szCs w:val="24"/>
        </w:rPr>
        <w:t xml:space="preserve"> de Cultura</w:t>
      </w:r>
    </w:p>
    <w:p w:rsidR="00DB0165" w:rsidRPr="009E480C" w:rsidRDefault="00DB0165" w:rsidP="00835204">
      <w:pPr>
        <w:autoSpaceDE w:val="0"/>
        <w:autoSpaceDN w:val="0"/>
        <w:adjustRightInd w:val="0"/>
        <w:spacing w:after="0" w:line="360" w:lineRule="auto"/>
        <w:jc w:val="both"/>
        <w:rPr>
          <w:rFonts w:ascii="Times New Roman" w:hAnsi="Times New Roman" w:cs="Times New Roman"/>
          <w:sz w:val="24"/>
          <w:szCs w:val="24"/>
        </w:rPr>
      </w:pPr>
      <w:r w:rsidRPr="009E480C">
        <w:rPr>
          <w:rFonts w:ascii="Times New Roman" w:hAnsi="Times New Roman" w:cs="Times New Roman"/>
          <w:sz w:val="24"/>
          <w:szCs w:val="24"/>
        </w:rPr>
        <w:t>Económica, 2000. p. 187-190.</w:t>
      </w:r>
    </w:p>
    <w:p w:rsidR="00DB0165" w:rsidRPr="009E480C" w:rsidRDefault="00DB0165" w:rsidP="00835204">
      <w:pPr>
        <w:autoSpaceDE w:val="0"/>
        <w:autoSpaceDN w:val="0"/>
        <w:adjustRightInd w:val="0"/>
        <w:spacing w:after="0" w:line="360" w:lineRule="auto"/>
        <w:jc w:val="both"/>
        <w:rPr>
          <w:rFonts w:ascii="Times New Roman" w:hAnsi="Times New Roman" w:cs="Times New Roman"/>
          <w:sz w:val="24"/>
          <w:szCs w:val="24"/>
        </w:rPr>
      </w:pPr>
      <w:r w:rsidRPr="009E480C">
        <w:rPr>
          <w:rFonts w:ascii="Times New Roman" w:hAnsi="Times New Roman" w:cs="Times New Roman"/>
          <w:sz w:val="24"/>
          <w:szCs w:val="24"/>
        </w:rPr>
        <w:t xml:space="preserve">CHARTIER, Roger. Mistério estético e materialidades da escrita. </w:t>
      </w:r>
      <w:proofErr w:type="gramStart"/>
      <w:r w:rsidRPr="009E480C">
        <w:rPr>
          <w:rFonts w:ascii="Times New Roman" w:hAnsi="Times New Roman" w:cs="Times New Roman"/>
          <w:sz w:val="24"/>
          <w:szCs w:val="24"/>
        </w:rPr>
        <w:t>In:_</w:t>
      </w:r>
      <w:proofErr w:type="gramEnd"/>
      <w:r w:rsidRPr="009E480C">
        <w:rPr>
          <w:rFonts w:ascii="Times New Roman" w:hAnsi="Times New Roman" w:cs="Times New Roman"/>
          <w:sz w:val="24"/>
          <w:szCs w:val="24"/>
        </w:rPr>
        <w:t>____. Inscrever e apagar: cultura escrita e literatura</w:t>
      </w:r>
    </w:p>
    <w:p w:rsidR="00DB0165" w:rsidRPr="009E480C" w:rsidRDefault="00DB0165" w:rsidP="00835204">
      <w:pPr>
        <w:autoSpaceDE w:val="0"/>
        <w:autoSpaceDN w:val="0"/>
        <w:adjustRightInd w:val="0"/>
        <w:spacing w:after="0" w:line="360" w:lineRule="auto"/>
        <w:jc w:val="both"/>
        <w:rPr>
          <w:rFonts w:ascii="Times New Roman" w:hAnsi="Times New Roman" w:cs="Times New Roman"/>
          <w:sz w:val="24"/>
          <w:szCs w:val="24"/>
        </w:rPr>
      </w:pPr>
      <w:r w:rsidRPr="009E480C">
        <w:rPr>
          <w:rFonts w:ascii="Times New Roman" w:hAnsi="Times New Roman" w:cs="Times New Roman"/>
          <w:sz w:val="24"/>
          <w:szCs w:val="24"/>
        </w:rPr>
        <w:t>(</w:t>
      </w:r>
      <w:proofErr w:type="gramStart"/>
      <w:r w:rsidRPr="009E480C">
        <w:rPr>
          <w:rFonts w:ascii="Times New Roman" w:hAnsi="Times New Roman" w:cs="Times New Roman"/>
          <w:sz w:val="24"/>
          <w:szCs w:val="24"/>
        </w:rPr>
        <w:t>séculos</w:t>
      </w:r>
      <w:proofErr w:type="gramEnd"/>
      <w:r w:rsidRPr="009E480C">
        <w:rPr>
          <w:rFonts w:ascii="Times New Roman" w:hAnsi="Times New Roman" w:cs="Times New Roman"/>
          <w:sz w:val="24"/>
          <w:szCs w:val="24"/>
        </w:rPr>
        <w:t xml:space="preserve"> XI-XVIII). São Paulo: Ed. Unesp, 2007. p.9-22.</w:t>
      </w:r>
    </w:p>
    <w:p w:rsidR="00DB0165" w:rsidRPr="009E480C" w:rsidRDefault="00DB0165" w:rsidP="00835204">
      <w:pPr>
        <w:autoSpaceDE w:val="0"/>
        <w:autoSpaceDN w:val="0"/>
        <w:adjustRightInd w:val="0"/>
        <w:spacing w:after="0" w:line="360" w:lineRule="auto"/>
        <w:jc w:val="both"/>
        <w:rPr>
          <w:rFonts w:ascii="Times New Roman" w:hAnsi="Times New Roman" w:cs="Times New Roman"/>
          <w:sz w:val="24"/>
          <w:szCs w:val="24"/>
        </w:rPr>
      </w:pPr>
      <w:r w:rsidRPr="009E480C">
        <w:rPr>
          <w:rFonts w:ascii="Times New Roman" w:hAnsi="Times New Roman" w:cs="Times New Roman"/>
          <w:sz w:val="24"/>
          <w:szCs w:val="24"/>
        </w:rPr>
        <w:t>CHARTIER, Roger; ROCHE, Daniel. O livro: uma mudança de perspectiva. In: LE GOFF, Jacques; NORA, Pierre. (Dir.).</w:t>
      </w:r>
    </w:p>
    <w:p w:rsidR="00DB0165" w:rsidRPr="009E480C" w:rsidRDefault="00DB0165" w:rsidP="00835204">
      <w:pPr>
        <w:autoSpaceDE w:val="0"/>
        <w:autoSpaceDN w:val="0"/>
        <w:adjustRightInd w:val="0"/>
        <w:spacing w:after="0" w:line="360" w:lineRule="auto"/>
        <w:jc w:val="both"/>
        <w:rPr>
          <w:rFonts w:ascii="Times New Roman" w:hAnsi="Times New Roman" w:cs="Times New Roman"/>
          <w:sz w:val="24"/>
          <w:szCs w:val="24"/>
        </w:rPr>
      </w:pPr>
      <w:r w:rsidRPr="009E480C">
        <w:rPr>
          <w:rFonts w:ascii="Times New Roman" w:hAnsi="Times New Roman" w:cs="Times New Roman"/>
          <w:sz w:val="24"/>
          <w:szCs w:val="24"/>
        </w:rPr>
        <w:t>História: novos objetos. Rio de Janeiro: Francisco Alves, 1976. p. 99-115.</w:t>
      </w:r>
    </w:p>
    <w:p w:rsidR="00DB0165" w:rsidRPr="009E480C" w:rsidRDefault="00DB0165" w:rsidP="00835204">
      <w:pPr>
        <w:autoSpaceDE w:val="0"/>
        <w:autoSpaceDN w:val="0"/>
        <w:adjustRightInd w:val="0"/>
        <w:spacing w:after="0" w:line="360" w:lineRule="auto"/>
        <w:jc w:val="both"/>
        <w:rPr>
          <w:rFonts w:ascii="Times New Roman" w:hAnsi="Times New Roman" w:cs="Times New Roman"/>
          <w:sz w:val="24"/>
          <w:szCs w:val="24"/>
        </w:rPr>
      </w:pPr>
      <w:r w:rsidRPr="009E480C">
        <w:rPr>
          <w:rFonts w:ascii="Times New Roman" w:hAnsi="Times New Roman" w:cs="Times New Roman"/>
          <w:sz w:val="24"/>
          <w:szCs w:val="24"/>
        </w:rPr>
        <w:t xml:space="preserve">DARNTON, Robert. A importância de ser bibliográfico. </w:t>
      </w:r>
      <w:proofErr w:type="gramStart"/>
      <w:r w:rsidRPr="009E480C">
        <w:rPr>
          <w:rFonts w:ascii="Times New Roman" w:hAnsi="Times New Roman" w:cs="Times New Roman"/>
          <w:sz w:val="24"/>
          <w:szCs w:val="24"/>
        </w:rPr>
        <w:t>In:_</w:t>
      </w:r>
      <w:proofErr w:type="gramEnd"/>
      <w:r w:rsidRPr="009E480C">
        <w:rPr>
          <w:rFonts w:ascii="Times New Roman" w:hAnsi="Times New Roman" w:cs="Times New Roman"/>
          <w:sz w:val="24"/>
          <w:szCs w:val="24"/>
        </w:rPr>
        <w:t>____. A questão dos livros. São Paulo: Companhia das Letras,</w:t>
      </w:r>
    </w:p>
    <w:p w:rsidR="00DB0165" w:rsidRPr="009E480C" w:rsidRDefault="00DB0165" w:rsidP="00835204">
      <w:pPr>
        <w:autoSpaceDE w:val="0"/>
        <w:autoSpaceDN w:val="0"/>
        <w:adjustRightInd w:val="0"/>
        <w:spacing w:after="0" w:line="360" w:lineRule="auto"/>
        <w:jc w:val="both"/>
        <w:rPr>
          <w:rFonts w:ascii="Times New Roman" w:hAnsi="Times New Roman" w:cs="Times New Roman"/>
          <w:sz w:val="24"/>
          <w:szCs w:val="24"/>
        </w:rPr>
      </w:pPr>
      <w:r w:rsidRPr="009E480C">
        <w:rPr>
          <w:rFonts w:ascii="Times New Roman" w:hAnsi="Times New Roman" w:cs="Times New Roman"/>
          <w:sz w:val="24"/>
          <w:szCs w:val="24"/>
        </w:rPr>
        <w:t>2010. p.146-163.</w:t>
      </w:r>
    </w:p>
    <w:p w:rsidR="00DB0165" w:rsidRPr="009E480C" w:rsidRDefault="00DB0165" w:rsidP="00835204">
      <w:pPr>
        <w:autoSpaceDE w:val="0"/>
        <w:autoSpaceDN w:val="0"/>
        <w:adjustRightInd w:val="0"/>
        <w:spacing w:after="0" w:line="360" w:lineRule="auto"/>
        <w:jc w:val="both"/>
        <w:rPr>
          <w:rFonts w:ascii="Times New Roman" w:hAnsi="Times New Roman" w:cs="Times New Roman"/>
          <w:sz w:val="24"/>
          <w:szCs w:val="24"/>
        </w:rPr>
      </w:pPr>
    </w:p>
    <w:p w:rsidR="00DB0165" w:rsidRPr="009E480C" w:rsidRDefault="00DB0165" w:rsidP="00835204">
      <w:pPr>
        <w:autoSpaceDE w:val="0"/>
        <w:autoSpaceDN w:val="0"/>
        <w:adjustRightInd w:val="0"/>
        <w:spacing w:after="0" w:line="360" w:lineRule="auto"/>
        <w:jc w:val="both"/>
        <w:rPr>
          <w:rFonts w:ascii="Times New Roman" w:hAnsi="Times New Roman" w:cs="Times New Roman"/>
          <w:sz w:val="24"/>
          <w:szCs w:val="24"/>
        </w:rPr>
      </w:pPr>
      <w:proofErr w:type="spellStart"/>
      <w:r w:rsidRPr="009E480C">
        <w:rPr>
          <w:rFonts w:ascii="Times New Roman" w:hAnsi="Times New Roman" w:cs="Times New Roman"/>
          <w:b/>
          <w:sz w:val="24"/>
          <w:szCs w:val="24"/>
        </w:rPr>
        <w:t>Manua</w:t>
      </w:r>
      <w:r w:rsidR="00621F44" w:rsidRPr="009E480C">
        <w:rPr>
          <w:rFonts w:ascii="Times New Roman" w:hAnsi="Times New Roman" w:cs="Times New Roman"/>
          <w:b/>
          <w:sz w:val="24"/>
          <w:szCs w:val="24"/>
        </w:rPr>
        <w:t>le</w:t>
      </w:r>
      <w:r w:rsidRPr="009E480C">
        <w:rPr>
          <w:rFonts w:ascii="Times New Roman" w:hAnsi="Times New Roman" w:cs="Times New Roman"/>
          <w:b/>
          <w:sz w:val="24"/>
          <w:szCs w:val="24"/>
        </w:rPr>
        <w:t>s</w:t>
      </w:r>
      <w:proofErr w:type="spellEnd"/>
    </w:p>
    <w:p w:rsidR="00DB0165" w:rsidRPr="009E480C" w:rsidRDefault="00DB0165" w:rsidP="00835204">
      <w:pPr>
        <w:autoSpaceDE w:val="0"/>
        <w:autoSpaceDN w:val="0"/>
        <w:adjustRightInd w:val="0"/>
        <w:spacing w:after="0" w:line="360" w:lineRule="auto"/>
        <w:jc w:val="both"/>
        <w:rPr>
          <w:rFonts w:ascii="Times New Roman" w:hAnsi="Times New Roman" w:cs="Times New Roman"/>
          <w:sz w:val="24"/>
          <w:szCs w:val="24"/>
        </w:rPr>
      </w:pPr>
      <w:r w:rsidRPr="009E480C">
        <w:rPr>
          <w:rFonts w:ascii="Times New Roman" w:hAnsi="Times New Roman" w:cs="Times New Roman"/>
          <w:sz w:val="24"/>
          <w:szCs w:val="24"/>
        </w:rPr>
        <w:t xml:space="preserve">BOWERS, </w:t>
      </w:r>
      <w:proofErr w:type="spellStart"/>
      <w:r w:rsidRPr="009E480C">
        <w:rPr>
          <w:rFonts w:ascii="Times New Roman" w:hAnsi="Times New Roman" w:cs="Times New Roman"/>
          <w:sz w:val="24"/>
          <w:szCs w:val="24"/>
        </w:rPr>
        <w:t>Fredson</w:t>
      </w:r>
      <w:proofErr w:type="spellEnd"/>
      <w:r w:rsidRPr="009E480C">
        <w:rPr>
          <w:rFonts w:ascii="Times New Roman" w:hAnsi="Times New Roman" w:cs="Times New Roman"/>
          <w:sz w:val="24"/>
          <w:szCs w:val="24"/>
        </w:rPr>
        <w:t xml:space="preserve"> </w:t>
      </w:r>
      <w:proofErr w:type="spellStart"/>
      <w:r w:rsidRPr="009E480C">
        <w:rPr>
          <w:rFonts w:ascii="Times New Roman" w:hAnsi="Times New Roman" w:cs="Times New Roman"/>
          <w:sz w:val="24"/>
          <w:szCs w:val="24"/>
        </w:rPr>
        <w:t>Thayer</w:t>
      </w:r>
      <w:proofErr w:type="spellEnd"/>
      <w:r w:rsidRPr="009E480C">
        <w:rPr>
          <w:rFonts w:ascii="Times New Roman" w:hAnsi="Times New Roman" w:cs="Times New Roman"/>
          <w:sz w:val="24"/>
          <w:szCs w:val="24"/>
        </w:rPr>
        <w:t xml:space="preserve">. </w:t>
      </w:r>
      <w:proofErr w:type="spellStart"/>
      <w:r w:rsidRPr="009E480C">
        <w:rPr>
          <w:rFonts w:ascii="Times New Roman" w:hAnsi="Times New Roman" w:cs="Times New Roman"/>
          <w:sz w:val="24"/>
          <w:szCs w:val="24"/>
        </w:rPr>
        <w:t>Principles</w:t>
      </w:r>
      <w:proofErr w:type="spellEnd"/>
      <w:r w:rsidRPr="009E480C">
        <w:rPr>
          <w:rFonts w:ascii="Times New Roman" w:hAnsi="Times New Roman" w:cs="Times New Roman"/>
          <w:sz w:val="24"/>
          <w:szCs w:val="24"/>
        </w:rPr>
        <w:t xml:space="preserve"> </w:t>
      </w:r>
      <w:proofErr w:type="spellStart"/>
      <w:r w:rsidRPr="009E480C">
        <w:rPr>
          <w:rFonts w:ascii="Times New Roman" w:hAnsi="Times New Roman" w:cs="Times New Roman"/>
          <w:sz w:val="24"/>
          <w:szCs w:val="24"/>
        </w:rPr>
        <w:t>of</w:t>
      </w:r>
      <w:proofErr w:type="spellEnd"/>
      <w:r w:rsidRPr="009E480C">
        <w:rPr>
          <w:rFonts w:ascii="Times New Roman" w:hAnsi="Times New Roman" w:cs="Times New Roman"/>
          <w:sz w:val="24"/>
          <w:szCs w:val="24"/>
        </w:rPr>
        <w:t xml:space="preserve"> </w:t>
      </w:r>
      <w:proofErr w:type="spellStart"/>
      <w:r w:rsidRPr="009E480C">
        <w:rPr>
          <w:rFonts w:ascii="Times New Roman" w:hAnsi="Times New Roman" w:cs="Times New Roman"/>
          <w:sz w:val="24"/>
          <w:szCs w:val="24"/>
        </w:rPr>
        <w:t>bibliographical</w:t>
      </w:r>
      <w:proofErr w:type="spellEnd"/>
      <w:r w:rsidRPr="009E480C">
        <w:rPr>
          <w:rFonts w:ascii="Times New Roman" w:hAnsi="Times New Roman" w:cs="Times New Roman"/>
          <w:sz w:val="24"/>
          <w:szCs w:val="24"/>
        </w:rPr>
        <w:t xml:space="preserve"> </w:t>
      </w:r>
      <w:proofErr w:type="spellStart"/>
      <w:r w:rsidRPr="009E480C">
        <w:rPr>
          <w:rFonts w:ascii="Times New Roman" w:hAnsi="Times New Roman" w:cs="Times New Roman"/>
          <w:sz w:val="24"/>
          <w:szCs w:val="24"/>
        </w:rPr>
        <w:t>description</w:t>
      </w:r>
      <w:proofErr w:type="spellEnd"/>
      <w:r w:rsidRPr="009E480C">
        <w:rPr>
          <w:rFonts w:ascii="Times New Roman" w:hAnsi="Times New Roman" w:cs="Times New Roman"/>
          <w:sz w:val="24"/>
          <w:szCs w:val="24"/>
        </w:rPr>
        <w:t>. New York: 1949, 505 p.</w:t>
      </w:r>
    </w:p>
    <w:p w:rsidR="00DB0165" w:rsidRPr="009E480C" w:rsidRDefault="00DB0165" w:rsidP="00835204">
      <w:pPr>
        <w:autoSpaceDE w:val="0"/>
        <w:autoSpaceDN w:val="0"/>
        <w:adjustRightInd w:val="0"/>
        <w:spacing w:after="0" w:line="360" w:lineRule="auto"/>
        <w:jc w:val="both"/>
        <w:rPr>
          <w:rFonts w:ascii="Times New Roman" w:hAnsi="Times New Roman" w:cs="Times New Roman"/>
          <w:sz w:val="24"/>
          <w:szCs w:val="24"/>
        </w:rPr>
      </w:pPr>
      <w:r w:rsidRPr="009E480C">
        <w:rPr>
          <w:rFonts w:ascii="Times New Roman" w:hAnsi="Times New Roman" w:cs="Times New Roman"/>
          <w:sz w:val="24"/>
          <w:szCs w:val="24"/>
        </w:rPr>
        <w:t xml:space="preserve">GASKELL, Philip. A new </w:t>
      </w:r>
      <w:proofErr w:type="spellStart"/>
      <w:r w:rsidRPr="009E480C">
        <w:rPr>
          <w:rFonts w:ascii="Times New Roman" w:hAnsi="Times New Roman" w:cs="Times New Roman"/>
          <w:sz w:val="24"/>
          <w:szCs w:val="24"/>
        </w:rPr>
        <w:t>introduction</w:t>
      </w:r>
      <w:proofErr w:type="spellEnd"/>
      <w:r w:rsidRPr="009E480C">
        <w:rPr>
          <w:rFonts w:ascii="Times New Roman" w:hAnsi="Times New Roman" w:cs="Times New Roman"/>
          <w:sz w:val="24"/>
          <w:szCs w:val="24"/>
        </w:rPr>
        <w:t xml:space="preserve"> </w:t>
      </w:r>
      <w:proofErr w:type="spellStart"/>
      <w:r w:rsidRPr="009E480C">
        <w:rPr>
          <w:rFonts w:ascii="Times New Roman" w:hAnsi="Times New Roman" w:cs="Times New Roman"/>
          <w:sz w:val="24"/>
          <w:szCs w:val="24"/>
        </w:rPr>
        <w:t>to</w:t>
      </w:r>
      <w:proofErr w:type="spellEnd"/>
      <w:r w:rsidRPr="009E480C">
        <w:rPr>
          <w:rFonts w:ascii="Times New Roman" w:hAnsi="Times New Roman" w:cs="Times New Roman"/>
          <w:sz w:val="24"/>
          <w:szCs w:val="24"/>
        </w:rPr>
        <w:t xml:space="preserve"> </w:t>
      </w:r>
      <w:proofErr w:type="spellStart"/>
      <w:r w:rsidRPr="009E480C">
        <w:rPr>
          <w:rFonts w:ascii="Times New Roman" w:hAnsi="Times New Roman" w:cs="Times New Roman"/>
          <w:sz w:val="24"/>
          <w:szCs w:val="24"/>
        </w:rPr>
        <w:t>bibliography</w:t>
      </w:r>
      <w:proofErr w:type="spellEnd"/>
      <w:r w:rsidRPr="009E480C">
        <w:rPr>
          <w:rFonts w:ascii="Times New Roman" w:hAnsi="Times New Roman" w:cs="Times New Roman"/>
          <w:sz w:val="24"/>
          <w:szCs w:val="24"/>
        </w:rPr>
        <w:t>. New York: Oxford Univ., c1972. 438 p.</w:t>
      </w:r>
    </w:p>
    <w:p w:rsidR="00DB0165" w:rsidRPr="009E480C" w:rsidRDefault="00DB0165" w:rsidP="00835204">
      <w:pPr>
        <w:autoSpaceDE w:val="0"/>
        <w:autoSpaceDN w:val="0"/>
        <w:adjustRightInd w:val="0"/>
        <w:spacing w:after="0" w:line="360" w:lineRule="auto"/>
        <w:jc w:val="both"/>
        <w:rPr>
          <w:rFonts w:ascii="Times New Roman" w:hAnsi="Times New Roman" w:cs="Times New Roman"/>
          <w:sz w:val="24"/>
          <w:szCs w:val="24"/>
        </w:rPr>
      </w:pPr>
      <w:r w:rsidRPr="009E480C">
        <w:rPr>
          <w:rFonts w:ascii="Times New Roman" w:hAnsi="Times New Roman" w:cs="Times New Roman"/>
          <w:sz w:val="24"/>
          <w:szCs w:val="24"/>
        </w:rPr>
        <w:t xml:space="preserve">MCKERROW, Ronald B. </w:t>
      </w:r>
      <w:proofErr w:type="spellStart"/>
      <w:r w:rsidRPr="009E480C">
        <w:rPr>
          <w:rFonts w:ascii="Times New Roman" w:hAnsi="Times New Roman" w:cs="Times New Roman"/>
          <w:sz w:val="24"/>
          <w:szCs w:val="24"/>
        </w:rPr>
        <w:t>An</w:t>
      </w:r>
      <w:proofErr w:type="spellEnd"/>
      <w:r w:rsidRPr="009E480C">
        <w:rPr>
          <w:rFonts w:ascii="Times New Roman" w:hAnsi="Times New Roman" w:cs="Times New Roman"/>
          <w:sz w:val="24"/>
          <w:szCs w:val="24"/>
        </w:rPr>
        <w:t xml:space="preserve"> </w:t>
      </w:r>
      <w:proofErr w:type="spellStart"/>
      <w:r w:rsidRPr="009E480C">
        <w:rPr>
          <w:rFonts w:ascii="Times New Roman" w:hAnsi="Times New Roman" w:cs="Times New Roman"/>
          <w:sz w:val="24"/>
          <w:szCs w:val="24"/>
        </w:rPr>
        <w:t>introduction</w:t>
      </w:r>
      <w:proofErr w:type="spellEnd"/>
      <w:r w:rsidRPr="009E480C">
        <w:rPr>
          <w:rFonts w:ascii="Times New Roman" w:hAnsi="Times New Roman" w:cs="Times New Roman"/>
          <w:sz w:val="24"/>
          <w:szCs w:val="24"/>
        </w:rPr>
        <w:t xml:space="preserve"> </w:t>
      </w:r>
      <w:proofErr w:type="spellStart"/>
      <w:r w:rsidRPr="009E480C">
        <w:rPr>
          <w:rFonts w:ascii="Times New Roman" w:hAnsi="Times New Roman" w:cs="Times New Roman"/>
          <w:sz w:val="24"/>
          <w:szCs w:val="24"/>
        </w:rPr>
        <w:t>to</w:t>
      </w:r>
      <w:proofErr w:type="spellEnd"/>
      <w:r w:rsidRPr="009E480C">
        <w:rPr>
          <w:rFonts w:ascii="Times New Roman" w:hAnsi="Times New Roman" w:cs="Times New Roman"/>
          <w:sz w:val="24"/>
          <w:szCs w:val="24"/>
        </w:rPr>
        <w:t xml:space="preserve"> </w:t>
      </w:r>
      <w:proofErr w:type="spellStart"/>
      <w:r w:rsidRPr="009E480C">
        <w:rPr>
          <w:rFonts w:ascii="Times New Roman" w:hAnsi="Times New Roman" w:cs="Times New Roman"/>
          <w:sz w:val="24"/>
          <w:szCs w:val="24"/>
        </w:rPr>
        <w:t>bibliography</w:t>
      </w:r>
      <w:proofErr w:type="spellEnd"/>
      <w:r w:rsidRPr="009E480C">
        <w:rPr>
          <w:rFonts w:ascii="Times New Roman" w:hAnsi="Times New Roman" w:cs="Times New Roman"/>
          <w:sz w:val="24"/>
          <w:szCs w:val="24"/>
        </w:rPr>
        <w:t xml:space="preserve"> for </w:t>
      </w:r>
      <w:proofErr w:type="spellStart"/>
      <w:r w:rsidRPr="009E480C">
        <w:rPr>
          <w:rFonts w:ascii="Times New Roman" w:hAnsi="Times New Roman" w:cs="Times New Roman"/>
          <w:sz w:val="24"/>
          <w:szCs w:val="24"/>
        </w:rPr>
        <w:t>literary</w:t>
      </w:r>
      <w:proofErr w:type="spellEnd"/>
      <w:r w:rsidRPr="009E480C">
        <w:rPr>
          <w:rFonts w:ascii="Times New Roman" w:hAnsi="Times New Roman" w:cs="Times New Roman"/>
          <w:sz w:val="24"/>
          <w:szCs w:val="24"/>
        </w:rPr>
        <w:t xml:space="preserve"> </w:t>
      </w:r>
      <w:proofErr w:type="spellStart"/>
      <w:r w:rsidRPr="009E480C">
        <w:rPr>
          <w:rFonts w:ascii="Times New Roman" w:hAnsi="Times New Roman" w:cs="Times New Roman"/>
          <w:sz w:val="24"/>
          <w:szCs w:val="24"/>
        </w:rPr>
        <w:t>students</w:t>
      </w:r>
      <w:proofErr w:type="spellEnd"/>
      <w:r w:rsidRPr="009E480C">
        <w:rPr>
          <w:rFonts w:ascii="Times New Roman" w:hAnsi="Times New Roman" w:cs="Times New Roman"/>
          <w:sz w:val="24"/>
          <w:szCs w:val="24"/>
        </w:rPr>
        <w:t>. Oxford: cl927, 359 p.</w:t>
      </w:r>
    </w:p>
    <w:p w:rsidR="00DB0165" w:rsidRPr="009E480C" w:rsidRDefault="00DB0165" w:rsidP="00835204">
      <w:pPr>
        <w:autoSpaceDE w:val="0"/>
        <w:autoSpaceDN w:val="0"/>
        <w:adjustRightInd w:val="0"/>
        <w:spacing w:after="0" w:line="360" w:lineRule="auto"/>
        <w:jc w:val="both"/>
        <w:rPr>
          <w:rFonts w:ascii="Times New Roman" w:hAnsi="Times New Roman" w:cs="Times New Roman"/>
          <w:sz w:val="24"/>
          <w:szCs w:val="24"/>
        </w:rPr>
      </w:pPr>
      <w:r w:rsidRPr="009E480C">
        <w:rPr>
          <w:rFonts w:ascii="Times New Roman" w:hAnsi="Times New Roman" w:cs="Times New Roman"/>
          <w:sz w:val="24"/>
          <w:szCs w:val="24"/>
        </w:rPr>
        <w:lastRenderedPageBreak/>
        <w:t xml:space="preserve">STOKES, Roy. </w:t>
      </w:r>
      <w:proofErr w:type="spellStart"/>
      <w:r w:rsidRPr="009E480C">
        <w:rPr>
          <w:rFonts w:ascii="Times New Roman" w:hAnsi="Times New Roman" w:cs="Times New Roman"/>
          <w:sz w:val="24"/>
          <w:szCs w:val="24"/>
        </w:rPr>
        <w:t>Esdaile's</w:t>
      </w:r>
      <w:proofErr w:type="spellEnd"/>
      <w:r w:rsidRPr="009E480C">
        <w:rPr>
          <w:rFonts w:ascii="Times New Roman" w:hAnsi="Times New Roman" w:cs="Times New Roman"/>
          <w:sz w:val="24"/>
          <w:szCs w:val="24"/>
        </w:rPr>
        <w:t xml:space="preserve"> manual </w:t>
      </w:r>
      <w:proofErr w:type="spellStart"/>
      <w:r w:rsidRPr="009E480C">
        <w:rPr>
          <w:rFonts w:ascii="Times New Roman" w:hAnsi="Times New Roman" w:cs="Times New Roman"/>
          <w:sz w:val="24"/>
          <w:szCs w:val="24"/>
        </w:rPr>
        <w:t>of</w:t>
      </w:r>
      <w:proofErr w:type="spellEnd"/>
      <w:r w:rsidRPr="009E480C">
        <w:rPr>
          <w:rFonts w:ascii="Times New Roman" w:hAnsi="Times New Roman" w:cs="Times New Roman"/>
          <w:sz w:val="24"/>
          <w:szCs w:val="24"/>
        </w:rPr>
        <w:t xml:space="preserve"> </w:t>
      </w:r>
      <w:proofErr w:type="spellStart"/>
      <w:r w:rsidRPr="009E480C">
        <w:rPr>
          <w:rFonts w:ascii="Times New Roman" w:hAnsi="Times New Roman" w:cs="Times New Roman"/>
          <w:sz w:val="24"/>
          <w:szCs w:val="24"/>
        </w:rPr>
        <w:t>bibliography</w:t>
      </w:r>
      <w:proofErr w:type="spellEnd"/>
      <w:r w:rsidRPr="009E480C">
        <w:rPr>
          <w:rFonts w:ascii="Times New Roman" w:hAnsi="Times New Roman" w:cs="Times New Roman"/>
          <w:sz w:val="24"/>
          <w:szCs w:val="24"/>
        </w:rPr>
        <w:t xml:space="preserve">. 4.ed. London: George Allen &amp; </w:t>
      </w:r>
      <w:proofErr w:type="spellStart"/>
      <w:r w:rsidRPr="009E480C">
        <w:rPr>
          <w:rFonts w:ascii="Times New Roman" w:hAnsi="Times New Roman" w:cs="Times New Roman"/>
          <w:sz w:val="24"/>
          <w:szCs w:val="24"/>
        </w:rPr>
        <w:t>Unwin</w:t>
      </w:r>
      <w:proofErr w:type="spellEnd"/>
      <w:r w:rsidRPr="009E480C">
        <w:rPr>
          <w:rFonts w:ascii="Times New Roman" w:hAnsi="Times New Roman" w:cs="Times New Roman"/>
          <w:sz w:val="24"/>
          <w:szCs w:val="24"/>
        </w:rPr>
        <w:t>, 1967. 336 p.</w:t>
      </w:r>
    </w:p>
    <w:p w:rsidR="00DB0165" w:rsidRPr="009E480C" w:rsidRDefault="00DB0165" w:rsidP="00835204">
      <w:pPr>
        <w:autoSpaceDE w:val="0"/>
        <w:autoSpaceDN w:val="0"/>
        <w:adjustRightInd w:val="0"/>
        <w:spacing w:after="0" w:line="360" w:lineRule="auto"/>
        <w:jc w:val="both"/>
        <w:rPr>
          <w:rFonts w:ascii="Times New Roman" w:hAnsi="Times New Roman" w:cs="Times New Roman"/>
          <w:sz w:val="24"/>
          <w:szCs w:val="24"/>
        </w:rPr>
      </w:pPr>
    </w:p>
    <w:p w:rsidR="00DB0165" w:rsidRPr="009E480C" w:rsidRDefault="00DB0165" w:rsidP="00835204">
      <w:pPr>
        <w:autoSpaceDE w:val="0"/>
        <w:autoSpaceDN w:val="0"/>
        <w:adjustRightInd w:val="0"/>
        <w:spacing w:after="0" w:line="360" w:lineRule="auto"/>
        <w:jc w:val="both"/>
        <w:rPr>
          <w:rFonts w:ascii="Times New Roman" w:hAnsi="Times New Roman" w:cs="Times New Roman"/>
          <w:b/>
          <w:sz w:val="24"/>
          <w:szCs w:val="24"/>
        </w:rPr>
      </w:pPr>
      <w:r w:rsidRPr="009E480C">
        <w:rPr>
          <w:rFonts w:ascii="Times New Roman" w:hAnsi="Times New Roman" w:cs="Times New Roman"/>
          <w:b/>
          <w:sz w:val="24"/>
          <w:szCs w:val="24"/>
        </w:rPr>
        <w:t>Bibliografia complementar</w:t>
      </w:r>
      <w:r w:rsidR="00C61A65" w:rsidRPr="009E480C">
        <w:rPr>
          <w:rFonts w:ascii="Times New Roman" w:hAnsi="Times New Roman" w:cs="Times New Roman"/>
          <w:b/>
          <w:sz w:val="24"/>
          <w:szCs w:val="24"/>
        </w:rPr>
        <w:t>ia</w:t>
      </w:r>
    </w:p>
    <w:p w:rsidR="00DB0165" w:rsidRPr="009E480C" w:rsidRDefault="00DB0165" w:rsidP="00835204">
      <w:pPr>
        <w:autoSpaceDE w:val="0"/>
        <w:autoSpaceDN w:val="0"/>
        <w:adjustRightInd w:val="0"/>
        <w:spacing w:after="0" w:line="360" w:lineRule="auto"/>
        <w:jc w:val="both"/>
        <w:rPr>
          <w:rFonts w:ascii="Times New Roman" w:hAnsi="Times New Roman" w:cs="Times New Roman"/>
          <w:sz w:val="24"/>
          <w:szCs w:val="24"/>
        </w:rPr>
      </w:pPr>
      <w:r w:rsidRPr="009E480C">
        <w:rPr>
          <w:rFonts w:ascii="Times New Roman" w:hAnsi="Times New Roman" w:cs="Times New Roman"/>
          <w:sz w:val="24"/>
          <w:szCs w:val="24"/>
        </w:rPr>
        <w:t xml:space="preserve">ESTIVALS, Robert. La </w:t>
      </w:r>
      <w:proofErr w:type="spellStart"/>
      <w:r w:rsidRPr="009E480C">
        <w:rPr>
          <w:rFonts w:ascii="Times New Roman" w:hAnsi="Times New Roman" w:cs="Times New Roman"/>
          <w:sz w:val="24"/>
          <w:szCs w:val="24"/>
        </w:rPr>
        <w:t>bibliologie</w:t>
      </w:r>
      <w:proofErr w:type="spellEnd"/>
      <w:r w:rsidRPr="009E480C">
        <w:rPr>
          <w:rFonts w:ascii="Times New Roman" w:hAnsi="Times New Roman" w:cs="Times New Roman"/>
          <w:sz w:val="24"/>
          <w:szCs w:val="24"/>
        </w:rPr>
        <w:t xml:space="preserve">. Paris: </w:t>
      </w:r>
      <w:proofErr w:type="spellStart"/>
      <w:r w:rsidRPr="009E480C">
        <w:rPr>
          <w:rFonts w:ascii="Times New Roman" w:hAnsi="Times New Roman" w:cs="Times New Roman"/>
          <w:sz w:val="24"/>
          <w:szCs w:val="24"/>
        </w:rPr>
        <w:t>Presses</w:t>
      </w:r>
      <w:proofErr w:type="spellEnd"/>
      <w:r w:rsidRPr="009E480C">
        <w:rPr>
          <w:rFonts w:ascii="Times New Roman" w:hAnsi="Times New Roman" w:cs="Times New Roman"/>
          <w:sz w:val="24"/>
          <w:szCs w:val="24"/>
        </w:rPr>
        <w:t xml:space="preserve"> </w:t>
      </w:r>
      <w:proofErr w:type="spellStart"/>
      <w:r w:rsidRPr="009E480C">
        <w:rPr>
          <w:rFonts w:ascii="Times New Roman" w:hAnsi="Times New Roman" w:cs="Times New Roman"/>
          <w:sz w:val="24"/>
          <w:szCs w:val="24"/>
        </w:rPr>
        <w:t>Universitaires</w:t>
      </w:r>
      <w:proofErr w:type="spellEnd"/>
      <w:r w:rsidRPr="009E480C">
        <w:rPr>
          <w:rFonts w:ascii="Times New Roman" w:hAnsi="Times New Roman" w:cs="Times New Roman"/>
          <w:sz w:val="24"/>
          <w:szCs w:val="24"/>
        </w:rPr>
        <w:t xml:space="preserve"> de France, 1987. 127 p.</w:t>
      </w:r>
    </w:p>
    <w:p w:rsidR="00DB0165" w:rsidRPr="009E480C" w:rsidRDefault="00DB0165" w:rsidP="00835204">
      <w:pPr>
        <w:autoSpaceDE w:val="0"/>
        <w:autoSpaceDN w:val="0"/>
        <w:adjustRightInd w:val="0"/>
        <w:spacing w:after="0" w:line="360" w:lineRule="auto"/>
        <w:jc w:val="both"/>
        <w:rPr>
          <w:rFonts w:ascii="Times New Roman" w:hAnsi="Times New Roman" w:cs="Times New Roman"/>
          <w:sz w:val="24"/>
          <w:szCs w:val="24"/>
        </w:rPr>
      </w:pPr>
      <w:r w:rsidRPr="009E480C">
        <w:rPr>
          <w:rFonts w:ascii="Times New Roman" w:hAnsi="Times New Roman" w:cs="Times New Roman"/>
          <w:sz w:val="24"/>
          <w:szCs w:val="24"/>
        </w:rPr>
        <w:t xml:space="preserve">KIRSOP, Wallace. </w:t>
      </w:r>
      <w:proofErr w:type="spellStart"/>
      <w:r w:rsidRPr="009E480C">
        <w:rPr>
          <w:rFonts w:ascii="Times New Roman" w:hAnsi="Times New Roman" w:cs="Times New Roman"/>
          <w:sz w:val="24"/>
          <w:szCs w:val="24"/>
        </w:rPr>
        <w:t>Bibliographie</w:t>
      </w:r>
      <w:proofErr w:type="spellEnd"/>
      <w:r w:rsidRPr="009E480C">
        <w:rPr>
          <w:rFonts w:ascii="Times New Roman" w:hAnsi="Times New Roman" w:cs="Times New Roman"/>
          <w:sz w:val="24"/>
          <w:szCs w:val="24"/>
        </w:rPr>
        <w:t xml:space="preserve"> </w:t>
      </w:r>
      <w:proofErr w:type="spellStart"/>
      <w:r w:rsidRPr="009E480C">
        <w:rPr>
          <w:rFonts w:ascii="Times New Roman" w:hAnsi="Times New Roman" w:cs="Times New Roman"/>
          <w:sz w:val="24"/>
          <w:szCs w:val="24"/>
        </w:rPr>
        <w:t>matérielle</w:t>
      </w:r>
      <w:proofErr w:type="spellEnd"/>
      <w:r w:rsidRPr="009E480C">
        <w:rPr>
          <w:rFonts w:ascii="Times New Roman" w:hAnsi="Times New Roman" w:cs="Times New Roman"/>
          <w:sz w:val="24"/>
          <w:szCs w:val="24"/>
        </w:rPr>
        <w:t>. In: FOUCHÉ, Pascal; PÉCHOIN, Daniel; SCHUWER, Philippe. (</w:t>
      </w:r>
      <w:proofErr w:type="spellStart"/>
      <w:r w:rsidRPr="009E480C">
        <w:rPr>
          <w:rFonts w:ascii="Times New Roman" w:hAnsi="Times New Roman" w:cs="Times New Roman"/>
          <w:sz w:val="24"/>
          <w:szCs w:val="24"/>
        </w:rPr>
        <w:t>Orgs</w:t>
      </w:r>
      <w:proofErr w:type="spellEnd"/>
      <w:r w:rsidRPr="009E480C">
        <w:rPr>
          <w:rFonts w:ascii="Times New Roman" w:hAnsi="Times New Roman" w:cs="Times New Roman"/>
          <w:sz w:val="24"/>
          <w:szCs w:val="24"/>
        </w:rPr>
        <w:t>.).</w:t>
      </w:r>
    </w:p>
    <w:p w:rsidR="00DB0165" w:rsidRPr="009E480C" w:rsidRDefault="00DB0165" w:rsidP="00835204">
      <w:pPr>
        <w:autoSpaceDE w:val="0"/>
        <w:autoSpaceDN w:val="0"/>
        <w:adjustRightInd w:val="0"/>
        <w:spacing w:after="0" w:line="360" w:lineRule="auto"/>
        <w:jc w:val="both"/>
        <w:rPr>
          <w:rFonts w:ascii="Times New Roman" w:hAnsi="Times New Roman" w:cs="Times New Roman"/>
          <w:sz w:val="24"/>
          <w:szCs w:val="24"/>
        </w:rPr>
      </w:pPr>
      <w:proofErr w:type="spellStart"/>
      <w:r w:rsidRPr="009E480C">
        <w:rPr>
          <w:rFonts w:ascii="Times New Roman" w:hAnsi="Times New Roman" w:cs="Times New Roman"/>
          <w:sz w:val="24"/>
          <w:szCs w:val="24"/>
        </w:rPr>
        <w:t>Dictionnaire</w:t>
      </w:r>
      <w:proofErr w:type="spellEnd"/>
      <w:r w:rsidRPr="009E480C">
        <w:rPr>
          <w:rFonts w:ascii="Times New Roman" w:hAnsi="Times New Roman" w:cs="Times New Roman"/>
          <w:sz w:val="24"/>
          <w:szCs w:val="24"/>
        </w:rPr>
        <w:t xml:space="preserve"> </w:t>
      </w:r>
      <w:proofErr w:type="spellStart"/>
      <w:r w:rsidRPr="009E480C">
        <w:rPr>
          <w:rFonts w:ascii="Times New Roman" w:hAnsi="Times New Roman" w:cs="Times New Roman"/>
          <w:sz w:val="24"/>
          <w:szCs w:val="24"/>
        </w:rPr>
        <w:t>encyclopédique</w:t>
      </w:r>
      <w:proofErr w:type="spellEnd"/>
      <w:r w:rsidRPr="009E480C">
        <w:rPr>
          <w:rFonts w:ascii="Times New Roman" w:hAnsi="Times New Roman" w:cs="Times New Roman"/>
          <w:sz w:val="24"/>
          <w:szCs w:val="24"/>
        </w:rPr>
        <w:t xml:space="preserve"> </w:t>
      </w:r>
      <w:proofErr w:type="spellStart"/>
      <w:r w:rsidRPr="009E480C">
        <w:rPr>
          <w:rFonts w:ascii="Times New Roman" w:hAnsi="Times New Roman" w:cs="Times New Roman"/>
          <w:sz w:val="24"/>
          <w:szCs w:val="24"/>
        </w:rPr>
        <w:t>du</w:t>
      </w:r>
      <w:proofErr w:type="spellEnd"/>
      <w:r w:rsidRPr="009E480C">
        <w:rPr>
          <w:rFonts w:ascii="Times New Roman" w:hAnsi="Times New Roman" w:cs="Times New Roman"/>
          <w:sz w:val="24"/>
          <w:szCs w:val="24"/>
        </w:rPr>
        <w:t xml:space="preserve"> livre. Paris: </w:t>
      </w:r>
      <w:proofErr w:type="spellStart"/>
      <w:r w:rsidRPr="009E480C">
        <w:rPr>
          <w:rFonts w:ascii="Times New Roman" w:hAnsi="Times New Roman" w:cs="Times New Roman"/>
          <w:sz w:val="24"/>
          <w:szCs w:val="24"/>
        </w:rPr>
        <w:t>Éditions</w:t>
      </w:r>
      <w:proofErr w:type="spellEnd"/>
      <w:r w:rsidRPr="009E480C">
        <w:rPr>
          <w:rFonts w:ascii="Times New Roman" w:hAnsi="Times New Roman" w:cs="Times New Roman"/>
          <w:sz w:val="24"/>
          <w:szCs w:val="24"/>
        </w:rPr>
        <w:t xml:space="preserve"> </w:t>
      </w:r>
      <w:proofErr w:type="spellStart"/>
      <w:r w:rsidRPr="009E480C">
        <w:rPr>
          <w:rFonts w:ascii="Times New Roman" w:hAnsi="Times New Roman" w:cs="Times New Roman"/>
          <w:sz w:val="24"/>
          <w:szCs w:val="24"/>
        </w:rPr>
        <w:t>du</w:t>
      </w:r>
      <w:proofErr w:type="spellEnd"/>
      <w:r w:rsidRPr="009E480C">
        <w:rPr>
          <w:rFonts w:ascii="Times New Roman" w:hAnsi="Times New Roman" w:cs="Times New Roman"/>
          <w:sz w:val="24"/>
          <w:szCs w:val="24"/>
        </w:rPr>
        <w:t xml:space="preserve"> </w:t>
      </w:r>
      <w:proofErr w:type="spellStart"/>
      <w:r w:rsidRPr="009E480C">
        <w:rPr>
          <w:rFonts w:ascii="Times New Roman" w:hAnsi="Times New Roman" w:cs="Times New Roman"/>
          <w:sz w:val="24"/>
          <w:szCs w:val="24"/>
        </w:rPr>
        <w:t>Cercle</w:t>
      </w:r>
      <w:proofErr w:type="spellEnd"/>
      <w:r w:rsidRPr="009E480C">
        <w:rPr>
          <w:rFonts w:ascii="Times New Roman" w:hAnsi="Times New Roman" w:cs="Times New Roman"/>
          <w:sz w:val="24"/>
          <w:szCs w:val="24"/>
        </w:rPr>
        <w:t xml:space="preserve"> de </w:t>
      </w:r>
      <w:proofErr w:type="spellStart"/>
      <w:r w:rsidRPr="009E480C">
        <w:rPr>
          <w:rFonts w:ascii="Times New Roman" w:hAnsi="Times New Roman" w:cs="Times New Roman"/>
          <w:sz w:val="24"/>
          <w:szCs w:val="24"/>
        </w:rPr>
        <w:t>la</w:t>
      </w:r>
      <w:proofErr w:type="spellEnd"/>
      <w:r w:rsidRPr="009E480C">
        <w:rPr>
          <w:rFonts w:ascii="Times New Roman" w:hAnsi="Times New Roman" w:cs="Times New Roman"/>
          <w:sz w:val="24"/>
          <w:szCs w:val="24"/>
        </w:rPr>
        <w:t xml:space="preserve"> </w:t>
      </w:r>
      <w:proofErr w:type="spellStart"/>
      <w:r w:rsidRPr="009E480C">
        <w:rPr>
          <w:rFonts w:ascii="Times New Roman" w:hAnsi="Times New Roman" w:cs="Times New Roman"/>
          <w:sz w:val="24"/>
          <w:szCs w:val="24"/>
        </w:rPr>
        <w:t>Libraire</w:t>
      </w:r>
      <w:proofErr w:type="spellEnd"/>
      <w:r w:rsidRPr="009E480C">
        <w:rPr>
          <w:rFonts w:ascii="Times New Roman" w:hAnsi="Times New Roman" w:cs="Times New Roman"/>
          <w:sz w:val="24"/>
          <w:szCs w:val="24"/>
        </w:rPr>
        <w:t>, 2002, v.1, p. 275a-276b.</w:t>
      </w:r>
    </w:p>
    <w:p w:rsidR="00DB0165" w:rsidRPr="009E480C" w:rsidRDefault="00DB0165" w:rsidP="00835204">
      <w:pPr>
        <w:autoSpaceDE w:val="0"/>
        <w:autoSpaceDN w:val="0"/>
        <w:adjustRightInd w:val="0"/>
        <w:spacing w:after="0" w:line="360" w:lineRule="auto"/>
        <w:jc w:val="both"/>
        <w:rPr>
          <w:rFonts w:ascii="Times New Roman" w:hAnsi="Times New Roman" w:cs="Times New Roman"/>
          <w:sz w:val="24"/>
          <w:szCs w:val="24"/>
        </w:rPr>
      </w:pPr>
      <w:r w:rsidRPr="009E480C">
        <w:rPr>
          <w:rFonts w:ascii="Times New Roman" w:hAnsi="Times New Roman" w:cs="Times New Roman"/>
          <w:sz w:val="24"/>
          <w:szCs w:val="24"/>
        </w:rPr>
        <w:t>MALCLÈS, Louise-</w:t>
      </w:r>
      <w:proofErr w:type="spellStart"/>
      <w:r w:rsidRPr="009E480C">
        <w:rPr>
          <w:rFonts w:ascii="Times New Roman" w:hAnsi="Times New Roman" w:cs="Times New Roman"/>
          <w:sz w:val="24"/>
          <w:szCs w:val="24"/>
        </w:rPr>
        <w:t>Noëlle</w:t>
      </w:r>
      <w:proofErr w:type="spellEnd"/>
      <w:r w:rsidRPr="009E480C">
        <w:rPr>
          <w:rFonts w:ascii="Times New Roman" w:hAnsi="Times New Roman" w:cs="Times New Roman"/>
          <w:sz w:val="24"/>
          <w:szCs w:val="24"/>
        </w:rPr>
        <w:t xml:space="preserve">; LHÉRITIER, </w:t>
      </w:r>
      <w:proofErr w:type="spellStart"/>
      <w:r w:rsidRPr="009E480C">
        <w:rPr>
          <w:rFonts w:ascii="Times New Roman" w:hAnsi="Times New Roman" w:cs="Times New Roman"/>
          <w:sz w:val="24"/>
          <w:szCs w:val="24"/>
        </w:rPr>
        <w:t>Andrée</w:t>
      </w:r>
      <w:proofErr w:type="spellEnd"/>
      <w:r w:rsidRPr="009E480C">
        <w:rPr>
          <w:rFonts w:ascii="Times New Roman" w:hAnsi="Times New Roman" w:cs="Times New Roman"/>
          <w:sz w:val="24"/>
          <w:szCs w:val="24"/>
        </w:rPr>
        <w:t xml:space="preserve">. La </w:t>
      </w:r>
      <w:proofErr w:type="spellStart"/>
      <w:r w:rsidRPr="009E480C">
        <w:rPr>
          <w:rFonts w:ascii="Times New Roman" w:hAnsi="Times New Roman" w:cs="Times New Roman"/>
          <w:sz w:val="24"/>
          <w:szCs w:val="24"/>
        </w:rPr>
        <w:t>Bibliographie</w:t>
      </w:r>
      <w:proofErr w:type="spellEnd"/>
      <w:r w:rsidRPr="009E480C">
        <w:rPr>
          <w:rFonts w:ascii="Times New Roman" w:hAnsi="Times New Roman" w:cs="Times New Roman"/>
          <w:sz w:val="24"/>
          <w:szCs w:val="24"/>
        </w:rPr>
        <w:t xml:space="preserve">. 5.ed. Paris: </w:t>
      </w:r>
      <w:proofErr w:type="spellStart"/>
      <w:r w:rsidRPr="009E480C">
        <w:rPr>
          <w:rFonts w:ascii="Times New Roman" w:hAnsi="Times New Roman" w:cs="Times New Roman"/>
          <w:sz w:val="24"/>
          <w:szCs w:val="24"/>
        </w:rPr>
        <w:t>Presses</w:t>
      </w:r>
      <w:proofErr w:type="spellEnd"/>
      <w:r w:rsidRPr="009E480C">
        <w:rPr>
          <w:rFonts w:ascii="Times New Roman" w:hAnsi="Times New Roman" w:cs="Times New Roman"/>
          <w:sz w:val="24"/>
          <w:szCs w:val="24"/>
        </w:rPr>
        <w:t xml:space="preserve"> </w:t>
      </w:r>
      <w:proofErr w:type="spellStart"/>
      <w:r w:rsidRPr="009E480C">
        <w:rPr>
          <w:rFonts w:ascii="Times New Roman" w:hAnsi="Times New Roman" w:cs="Times New Roman"/>
          <w:sz w:val="24"/>
          <w:szCs w:val="24"/>
        </w:rPr>
        <w:t>universitaires</w:t>
      </w:r>
      <w:proofErr w:type="spellEnd"/>
      <w:r w:rsidRPr="009E480C">
        <w:rPr>
          <w:rFonts w:ascii="Times New Roman" w:hAnsi="Times New Roman" w:cs="Times New Roman"/>
          <w:sz w:val="24"/>
          <w:szCs w:val="24"/>
        </w:rPr>
        <w:t xml:space="preserve"> de France, 1989.</w:t>
      </w:r>
    </w:p>
    <w:p w:rsidR="00DB0165" w:rsidRPr="009E480C" w:rsidRDefault="00DB0165" w:rsidP="00835204">
      <w:pPr>
        <w:autoSpaceDE w:val="0"/>
        <w:autoSpaceDN w:val="0"/>
        <w:adjustRightInd w:val="0"/>
        <w:spacing w:after="0" w:line="360" w:lineRule="auto"/>
        <w:jc w:val="both"/>
        <w:rPr>
          <w:rFonts w:ascii="Times New Roman" w:hAnsi="Times New Roman" w:cs="Times New Roman"/>
          <w:sz w:val="24"/>
          <w:szCs w:val="24"/>
        </w:rPr>
      </w:pPr>
      <w:r w:rsidRPr="009E480C">
        <w:rPr>
          <w:rFonts w:ascii="Times New Roman" w:hAnsi="Times New Roman" w:cs="Times New Roman"/>
          <w:sz w:val="24"/>
          <w:szCs w:val="24"/>
        </w:rPr>
        <w:t xml:space="preserve">(Que </w:t>
      </w:r>
      <w:proofErr w:type="spellStart"/>
      <w:r w:rsidRPr="009E480C">
        <w:rPr>
          <w:rFonts w:ascii="Times New Roman" w:hAnsi="Times New Roman" w:cs="Times New Roman"/>
          <w:sz w:val="24"/>
          <w:szCs w:val="24"/>
        </w:rPr>
        <w:t>sais-je</w:t>
      </w:r>
      <w:proofErr w:type="spellEnd"/>
      <w:r w:rsidRPr="009E480C">
        <w:rPr>
          <w:rFonts w:ascii="Times New Roman" w:hAnsi="Times New Roman" w:cs="Times New Roman"/>
          <w:sz w:val="24"/>
          <w:szCs w:val="24"/>
        </w:rPr>
        <w:t>?).</w:t>
      </w:r>
    </w:p>
    <w:p w:rsidR="00DB0165" w:rsidRPr="009E480C" w:rsidRDefault="00DB0165" w:rsidP="00835204">
      <w:pPr>
        <w:autoSpaceDE w:val="0"/>
        <w:autoSpaceDN w:val="0"/>
        <w:adjustRightInd w:val="0"/>
        <w:spacing w:after="0" w:line="360" w:lineRule="auto"/>
        <w:jc w:val="both"/>
        <w:rPr>
          <w:rFonts w:ascii="Times New Roman" w:hAnsi="Times New Roman" w:cs="Times New Roman"/>
          <w:sz w:val="24"/>
          <w:szCs w:val="24"/>
        </w:rPr>
      </w:pPr>
      <w:r w:rsidRPr="009E480C">
        <w:rPr>
          <w:rFonts w:ascii="Times New Roman" w:hAnsi="Times New Roman" w:cs="Times New Roman"/>
          <w:sz w:val="24"/>
          <w:szCs w:val="24"/>
        </w:rPr>
        <w:t xml:space="preserve">MCKENZIE, Donald F. </w:t>
      </w:r>
      <w:proofErr w:type="spellStart"/>
      <w:r w:rsidRPr="009E480C">
        <w:rPr>
          <w:rFonts w:ascii="Times New Roman" w:hAnsi="Times New Roman" w:cs="Times New Roman"/>
          <w:sz w:val="24"/>
          <w:szCs w:val="24"/>
        </w:rPr>
        <w:t>Bibliografía</w:t>
      </w:r>
      <w:proofErr w:type="spellEnd"/>
      <w:r w:rsidRPr="009E480C">
        <w:rPr>
          <w:rFonts w:ascii="Times New Roman" w:hAnsi="Times New Roman" w:cs="Times New Roman"/>
          <w:sz w:val="24"/>
          <w:szCs w:val="24"/>
        </w:rPr>
        <w:t xml:space="preserve"> y </w:t>
      </w:r>
      <w:proofErr w:type="spellStart"/>
      <w:r w:rsidRPr="009E480C">
        <w:rPr>
          <w:rFonts w:ascii="Times New Roman" w:hAnsi="Times New Roman" w:cs="Times New Roman"/>
          <w:sz w:val="24"/>
          <w:szCs w:val="24"/>
        </w:rPr>
        <w:t>sociología</w:t>
      </w:r>
      <w:proofErr w:type="spellEnd"/>
      <w:r w:rsidRPr="009E480C">
        <w:rPr>
          <w:rFonts w:ascii="Times New Roman" w:hAnsi="Times New Roman" w:cs="Times New Roman"/>
          <w:sz w:val="24"/>
          <w:szCs w:val="24"/>
        </w:rPr>
        <w:t xml:space="preserve"> de </w:t>
      </w:r>
      <w:proofErr w:type="spellStart"/>
      <w:r w:rsidRPr="009E480C">
        <w:rPr>
          <w:rFonts w:ascii="Times New Roman" w:hAnsi="Times New Roman" w:cs="Times New Roman"/>
          <w:sz w:val="24"/>
          <w:szCs w:val="24"/>
        </w:rPr>
        <w:t>los</w:t>
      </w:r>
      <w:proofErr w:type="spellEnd"/>
      <w:r w:rsidRPr="009E480C">
        <w:rPr>
          <w:rFonts w:ascii="Times New Roman" w:hAnsi="Times New Roman" w:cs="Times New Roman"/>
          <w:sz w:val="24"/>
          <w:szCs w:val="24"/>
        </w:rPr>
        <w:t xml:space="preserve"> textos. Madrid: </w:t>
      </w:r>
      <w:proofErr w:type="spellStart"/>
      <w:r w:rsidRPr="009E480C">
        <w:rPr>
          <w:rFonts w:ascii="Times New Roman" w:hAnsi="Times New Roman" w:cs="Times New Roman"/>
          <w:sz w:val="24"/>
          <w:szCs w:val="24"/>
        </w:rPr>
        <w:t>Akal</w:t>
      </w:r>
      <w:proofErr w:type="spellEnd"/>
      <w:r w:rsidRPr="009E480C">
        <w:rPr>
          <w:rFonts w:ascii="Times New Roman" w:hAnsi="Times New Roman" w:cs="Times New Roman"/>
          <w:sz w:val="24"/>
          <w:szCs w:val="24"/>
        </w:rPr>
        <w:t>, 2005. 143 p.</w:t>
      </w:r>
    </w:p>
    <w:p w:rsidR="00DB0165" w:rsidRPr="009E480C" w:rsidRDefault="00DB0165" w:rsidP="00835204">
      <w:pPr>
        <w:autoSpaceDE w:val="0"/>
        <w:autoSpaceDN w:val="0"/>
        <w:adjustRightInd w:val="0"/>
        <w:spacing w:after="0" w:line="360" w:lineRule="auto"/>
        <w:jc w:val="both"/>
        <w:rPr>
          <w:rFonts w:ascii="Times New Roman" w:hAnsi="Times New Roman" w:cs="Times New Roman"/>
          <w:sz w:val="24"/>
          <w:szCs w:val="24"/>
        </w:rPr>
      </w:pPr>
      <w:r w:rsidRPr="009E480C">
        <w:rPr>
          <w:rFonts w:ascii="Times New Roman" w:hAnsi="Times New Roman" w:cs="Times New Roman"/>
          <w:sz w:val="24"/>
          <w:szCs w:val="24"/>
        </w:rPr>
        <w:t xml:space="preserve">MORALES LÓPEZ, Valentino. </w:t>
      </w:r>
      <w:proofErr w:type="spellStart"/>
      <w:r w:rsidRPr="009E480C">
        <w:rPr>
          <w:rFonts w:ascii="Times New Roman" w:hAnsi="Times New Roman" w:cs="Times New Roman"/>
          <w:sz w:val="24"/>
          <w:szCs w:val="24"/>
        </w:rPr>
        <w:t>Bibliografía</w:t>
      </w:r>
      <w:proofErr w:type="spellEnd"/>
      <w:r w:rsidRPr="009E480C">
        <w:rPr>
          <w:rFonts w:ascii="Times New Roman" w:hAnsi="Times New Roman" w:cs="Times New Roman"/>
          <w:sz w:val="24"/>
          <w:szCs w:val="24"/>
        </w:rPr>
        <w:t xml:space="preserve">. In: _____. La </w:t>
      </w:r>
      <w:proofErr w:type="spellStart"/>
      <w:r w:rsidRPr="009E480C">
        <w:rPr>
          <w:rFonts w:ascii="Times New Roman" w:hAnsi="Times New Roman" w:cs="Times New Roman"/>
          <w:sz w:val="24"/>
          <w:szCs w:val="24"/>
        </w:rPr>
        <w:t>bibliotecología</w:t>
      </w:r>
      <w:proofErr w:type="spellEnd"/>
      <w:r w:rsidRPr="009E480C">
        <w:rPr>
          <w:rFonts w:ascii="Times New Roman" w:hAnsi="Times New Roman" w:cs="Times New Roman"/>
          <w:sz w:val="24"/>
          <w:szCs w:val="24"/>
        </w:rPr>
        <w:t xml:space="preserve"> y estúdios de </w:t>
      </w:r>
      <w:proofErr w:type="spellStart"/>
      <w:r w:rsidRPr="009E480C">
        <w:rPr>
          <w:rFonts w:ascii="Times New Roman" w:hAnsi="Times New Roman" w:cs="Times New Roman"/>
          <w:sz w:val="24"/>
          <w:szCs w:val="24"/>
        </w:rPr>
        <w:t>la</w:t>
      </w:r>
      <w:proofErr w:type="spellEnd"/>
      <w:r w:rsidRPr="009E480C">
        <w:rPr>
          <w:rFonts w:ascii="Times New Roman" w:hAnsi="Times New Roman" w:cs="Times New Roman"/>
          <w:sz w:val="24"/>
          <w:szCs w:val="24"/>
        </w:rPr>
        <w:t xml:space="preserve"> </w:t>
      </w:r>
      <w:proofErr w:type="spellStart"/>
      <w:r w:rsidRPr="009E480C">
        <w:rPr>
          <w:rFonts w:ascii="Times New Roman" w:hAnsi="Times New Roman" w:cs="Times New Roman"/>
          <w:sz w:val="24"/>
          <w:szCs w:val="24"/>
        </w:rPr>
        <w:t>información</w:t>
      </w:r>
      <w:proofErr w:type="spellEnd"/>
      <w:r w:rsidRPr="009E480C">
        <w:rPr>
          <w:rFonts w:ascii="Times New Roman" w:hAnsi="Times New Roman" w:cs="Times New Roman"/>
          <w:sz w:val="24"/>
          <w:szCs w:val="24"/>
        </w:rPr>
        <w:t xml:space="preserve">: </w:t>
      </w:r>
      <w:proofErr w:type="spellStart"/>
      <w:r w:rsidRPr="009E480C">
        <w:rPr>
          <w:rFonts w:ascii="Times New Roman" w:hAnsi="Times New Roman" w:cs="Times New Roman"/>
          <w:sz w:val="24"/>
          <w:szCs w:val="24"/>
        </w:rPr>
        <w:t>análisis</w:t>
      </w:r>
      <w:proofErr w:type="spellEnd"/>
      <w:r w:rsidRPr="009E480C">
        <w:rPr>
          <w:rFonts w:ascii="Times New Roman" w:hAnsi="Times New Roman" w:cs="Times New Roman"/>
          <w:sz w:val="24"/>
          <w:szCs w:val="24"/>
        </w:rPr>
        <w:t xml:space="preserve"> </w:t>
      </w:r>
      <w:proofErr w:type="spellStart"/>
      <w:r w:rsidRPr="009E480C">
        <w:rPr>
          <w:rFonts w:ascii="Times New Roman" w:hAnsi="Times New Roman" w:cs="Times New Roman"/>
          <w:sz w:val="24"/>
          <w:szCs w:val="24"/>
        </w:rPr>
        <w:t>históricoconceptual</w:t>
      </w:r>
      <w:proofErr w:type="spellEnd"/>
      <w:r w:rsidRPr="009E480C">
        <w:rPr>
          <w:rFonts w:ascii="Times New Roman" w:hAnsi="Times New Roman" w:cs="Times New Roman"/>
          <w:sz w:val="24"/>
          <w:szCs w:val="24"/>
        </w:rPr>
        <w:t>.</w:t>
      </w:r>
    </w:p>
    <w:p w:rsidR="00DB0165" w:rsidRPr="009E480C" w:rsidRDefault="00DB0165" w:rsidP="00835204">
      <w:pPr>
        <w:autoSpaceDE w:val="0"/>
        <w:autoSpaceDN w:val="0"/>
        <w:adjustRightInd w:val="0"/>
        <w:spacing w:after="0" w:line="360" w:lineRule="auto"/>
        <w:jc w:val="both"/>
        <w:rPr>
          <w:rFonts w:ascii="Times New Roman" w:hAnsi="Times New Roman" w:cs="Times New Roman"/>
          <w:sz w:val="24"/>
          <w:szCs w:val="24"/>
        </w:rPr>
      </w:pPr>
      <w:r w:rsidRPr="009E480C">
        <w:rPr>
          <w:rFonts w:ascii="Times New Roman" w:hAnsi="Times New Roman" w:cs="Times New Roman"/>
          <w:sz w:val="24"/>
          <w:szCs w:val="24"/>
        </w:rPr>
        <w:t>México: El Colégio de México, 2008. p. 17-47.</w:t>
      </w:r>
    </w:p>
    <w:p w:rsidR="00DB0165" w:rsidRPr="009E480C" w:rsidRDefault="00DB0165" w:rsidP="00835204">
      <w:pPr>
        <w:autoSpaceDE w:val="0"/>
        <w:autoSpaceDN w:val="0"/>
        <w:adjustRightInd w:val="0"/>
        <w:spacing w:after="0" w:line="360" w:lineRule="auto"/>
        <w:jc w:val="both"/>
        <w:rPr>
          <w:rFonts w:ascii="Times New Roman" w:hAnsi="Times New Roman" w:cs="Times New Roman"/>
          <w:sz w:val="24"/>
          <w:szCs w:val="24"/>
        </w:rPr>
      </w:pPr>
      <w:r w:rsidRPr="009E480C">
        <w:rPr>
          <w:rFonts w:ascii="Times New Roman" w:hAnsi="Times New Roman" w:cs="Times New Roman"/>
          <w:sz w:val="24"/>
          <w:szCs w:val="24"/>
        </w:rPr>
        <w:t xml:space="preserve">MORALES LÓPEZ, Valentino. </w:t>
      </w:r>
      <w:proofErr w:type="spellStart"/>
      <w:r w:rsidRPr="009E480C">
        <w:rPr>
          <w:rFonts w:ascii="Times New Roman" w:hAnsi="Times New Roman" w:cs="Times New Roman"/>
          <w:sz w:val="24"/>
          <w:szCs w:val="24"/>
        </w:rPr>
        <w:t>Bibliología</w:t>
      </w:r>
      <w:proofErr w:type="spellEnd"/>
      <w:r w:rsidRPr="009E480C">
        <w:rPr>
          <w:rFonts w:ascii="Times New Roman" w:hAnsi="Times New Roman" w:cs="Times New Roman"/>
          <w:sz w:val="24"/>
          <w:szCs w:val="24"/>
        </w:rPr>
        <w:t xml:space="preserve">. In: _____. La </w:t>
      </w:r>
      <w:proofErr w:type="spellStart"/>
      <w:r w:rsidRPr="009E480C">
        <w:rPr>
          <w:rFonts w:ascii="Times New Roman" w:hAnsi="Times New Roman" w:cs="Times New Roman"/>
          <w:sz w:val="24"/>
          <w:szCs w:val="24"/>
        </w:rPr>
        <w:t>bibliotecología</w:t>
      </w:r>
      <w:proofErr w:type="spellEnd"/>
      <w:r w:rsidRPr="009E480C">
        <w:rPr>
          <w:rFonts w:ascii="Times New Roman" w:hAnsi="Times New Roman" w:cs="Times New Roman"/>
          <w:sz w:val="24"/>
          <w:szCs w:val="24"/>
        </w:rPr>
        <w:t xml:space="preserve"> y estúdios de </w:t>
      </w:r>
      <w:proofErr w:type="spellStart"/>
      <w:r w:rsidRPr="009E480C">
        <w:rPr>
          <w:rFonts w:ascii="Times New Roman" w:hAnsi="Times New Roman" w:cs="Times New Roman"/>
          <w:sz w:val="24"/>
          <w:szCs w:val="24"/>
        </w:rPr>
        <w:t>la</w:t>
      </w:r>
      <w:proofErr w:type="spellEnd"/>
      <w:r w:rsidRPr="009E480C">
        <w:rPr>
          <w:rFonts w:ascii="Times New Roman" w:hAnsi="Times New Roman" w:cs="Times New Roman"/>
          <w:sz w:val="24"/>
          <w:szCs w:val="24"/>
        </w:rPr>
        <w:t xml:space="preserve"> </w:t>
      </w:r>
      <w:proofErr w:type="spellStart"/>
      <w:r w:rsidRPr="009E480C">
        <w:rPr>
          <w:rFonts w:ascii="Times New Roman" w:hAnsi="Times New Roman" w:cs="Times New Roman"/>
          <w:sz w:val="24"/>
          <w:szCs w:val="24"/>
        </w:rPr>
        <w:t>información</w:t>
      </w:r>
      <w:proofErr w:type="spellEnd"/>
      <w:r w:rsidRPr="009E480C">
        <w:rPr>
          <w:rFonts w:ascii="Times New Roman" w:hAnsi="Times New Roman" w:cs="Times New Roman"/>
          <w:sz w:val="24"/>
          <w:szCs w:val="24"/>
        </w:rPr>
        <w:t xml:space="preserve">: </w:t>
      </w:r>
      <w:proofErr w:type="spellStart"/>
      <w:r w:rsidRPr="009E480C">
        <w:rPr>
          <w:rFonts w:ascii="Times New Roman" w:hAnsi="Times New Roman" w:cs="Times New Roman"/>
          <w:sz w:val="24"/>
          <w:szCs w:val="24"/>
        </w:rPr>
        <w:t>análisis</w:t>
      </w:r>
      <w:proofErr w:type="spellEnd"/>
      <w:r w:rsidRPr="009E480C">
        <w:rPr>
          <w:rFonts w:ascii="Times New Roman" w:hAnsi="Times New Roman" w:cs="Times New Roman"/>
          <w:sz w:val="24"/>
          <w:szCs w:val="24"/>
        </w:rPr>
        <w:t xml:space="preserve"> </w:t>
      </w:r>
      <w:proofErr w:type="spellStart"/>
      <w:r w:rsidRPr="009E480C">
        <w:rPr>
          <w:rFonts w:ascii="Times New Roman" w:hAnsi="Times New Roman" w:cs="Times New Roman"/>
          <w:sz w:val="24"/>
          <w:szCs w:val="24"/>
        </w:rPr>
        <w:t>históricoconceptual</w:t>
      </w:r>
      <w:proofErr w:type="spellEnd"/>
      <w:r w:rsidRPr="009E480C">
        <w:rPr>
          <w:rFonts w:ascii="Times New Roman" w:hAnsi="Times New Roman" w:cs="Times New Roman"/>
          <w:sz w:val="24"/>
          <w:szCs w:val="24"/>
        </w:rPr>
        <w:t>.</w:t>
      </w:r>
    </w:p>
    <w:p w:rsidR="00DB0165" w:rsidRPr="009E480C" w:rsidRDefault="00DB0165" w:rsidP="00835204">
      <w:pPr>
        <w:autoSpaceDE w:val="0"/>
        <w:autoSpaceDN w:val="0"/>
        <w:adjustRightInd w:val="0"/>
        <w:spacing w:after="0" w:line="360" w:lineRule="auto"/>
        <w:jc w:val="both"/>
        <w:rPr>
          <w:rFonts w:ascii="Times New Roman" w:hAnsi="Times New Roman" w:cs="Times New Roman"/>
          <w:sz w:val="24"/>
          <w:szCs w:val="24"/>
        </w:rPr>
      </w:pPr>
      <w:r w:rsidRPr="009E480C">
        <w:rPr>
          <w:rFonts w:ascii="Times New Roman" w:hAnsi="Times New Roman" w:cs="Times New Roman"/>
          <w:sz w:val="24"/>
          <w:szCs w:val="24"/>
        </w:rPr>
        <w:t>México: El Colégio de México, 2008. p. 49-72.</w:t>
      </w:r>
    </w:p>
    <w:p w:rsidR="00DB0165" w:rsidRPr="009E480C" w:rsidRDefault="00DB0165" w:rsidP="00835204">
      <w:pPr>
        <w:autoSpaceDE w:val="0"/>
        <w:autoSpaceDN w:val="0"/>
        <w:adjustRightInd w:val="0"/>
        <w:spacing w:after="0" w:line="360" w:lineRule="auto"/>
        <w:jc w:val="both"/>
        <w:rPr>
          <w:rFonts w:ascii="Times New Roman" w:hAnsi="Times New Roman" w:cs="Times New Roman"/>
          <w:sz w:val="24"/>
          <w:szCs w:val="24"/>
        </w:rPr>
      </w:pPr>
      <w:r w:rsidRPr="009E480C">
        <w:rPr>
          <w:rFonts w:ascii="Times New Roman" w:hAnsi="Times New Roman" w:cs="Times New Roman"/>
          <w:sz w:val="24"/>
          <w:szCs w:val="24"/>
        </w:rPr>
        <w:t xml:space="preserve">SIMÓN DÍAZ, José. La bibliografia: conceptos y </w:t>
      </w:r>
      <w:proofErr w:type="spellStart"/>
      <w:r w:rsidRPr="009E480C">
        <w:rPr>
          <w:rFonts w:ascii="Times New Roman" w:hAnsi="Times New Roman" w:cs="Times New Roman"/>
          <w:sz w:val="24"/>
          <w:szCs w:val="24"/>
        </w:rPr>
        <w:t>aplicaciones</w:t>
      </w:r>
      <w:proofErr w:type="spellEnd"/>
      <w:r w:rsidRPr="009E480C">
        <w:rPr>
          <w:rFonts w:ascii="Times New Roman" w:hAnsi="Times New Roman" w:cs="Times New Roman"/>
          <w:sz w:val="24"/>
          <w:szCs w:val="24"/>
        </w:rPr>
        <w:t>. Barcelona: Editorial Planeta, 1971. 331 p.</w:t>
      </w:r>
    </w:p>
    <w:p w:rsidR="00DB0165" w:rsidRPr="009E480C" w:rsidRDefault="00DB0165" w:rsidP="00835204">
      <w:pPr>
        <w:autoSpaceDE w:val="0"/>
        <w:autoSpaceDN w:val="0"/>
        <w:adjustRightInd w:val="0"/>
        <w:spacing w:after="0" w:line="360" w:lineRule="auto"/>
        <w:jc w:val="both"/>
        <w:rPr>
          <w:rFonts w:ascii="Times New Roman" w:hAnsi="Times New Roman" w:cs="Times New Roman"/>
          <w:sz w:val="24"/>
          <w:szCs w:val="24"/>
        </w:rPr>
      </w:pPr>
      <w:r w:rsidRPr="009E480C">
        <w:rPr>
          <w:rFonts w:ascii="Times New Roman" w:hAnsi="Times New Roman" w:cs="Times New Roman"/>
          <w:sz w:val="24"/>
          <w:szCs w:val="24"/>
        </w:rPr>
        <w:t xml:space="preserve">RUIZ GARCIA, Elisa. </w:t>
      </w:r>
      <w:proofErr w:type="spellStart"/>
      <w:r w:rsidRPr="009E480C">
        <w:rPr>
          <w:rFonts w:ascii="Times New Roman" w:hAnsi="Times New Roman" w:cs="Times New Roman"/>
          <w:sz w:val="24"/>
          <w:szCs w:val="24"/>
        </w:rPr>
        <w:t>Introducción</w:t>
      </w:r>
      <w:proofErr w:type="spellEnd"/>
      <w:r w:rsidRPr="009E480C">
        <w:rPr>
          <w:rFonts w:ascii="Times New Roman" w:hAnsi="Times New Roman" w:cs="Times New Roman"/>
          <w:sz w:val="24"/>
          <w:szCs w:val="24"/>
        </w:rPr>
        <w:t xml:space="preserve"> a </w:t>
      </w:r>
      <w:proofErr w:type="spellStart"/>
      <w:r w:rsidRPr="009E480C">
        <w:rPr>
          <w:rFonts w:ascii="Times New Roman" w:hAnsi="Times New Roman" w:cs="Times New Roman"/>
          <w:sz w:val="24"/>
          <w:szCs w:val="24"/>
        </w:rPr>
        <w:t>la</w:t>
      </w:r>
      <w:proofErr w:type="spellEnd"/>
      <w:r w:rsidRPr="009E480C">
        <w:rPr>
          <w:rFonts w:ascii="Times New Roman" w:hAnsi="Times New Roman" w:cs="Times New Roman"/>
          <w:sz w:val="24"/>
          <w:szCs w:val="24"/>
        </w:rPr>
        <w:t xml:space="preserve"> </w:t>
      </w:r>
      <w:proofErr w:type="spellStart"/>
      <w:r w:rsidRPr="009E480C">
        <w:rPr>
          <w:rFonts w:ascii="Times New Roman" w:hAnsi="Times New Roman" w:cs="Times New Roman"/>
          <w:sz w:val="24"/>
          <w:szCs w:val="24"/>
        </w:rPr>
        <w:t>codicología</w:t>
      </w:r>
      <w:proofErr w:type="spellEnd"/>
      <w:r w:rsidRPr="009E480C">
        <w:rPr>
          <w:rFonts w:ascii="Times New Roman" w:hAnsi="Times New Roman" w:cs="Times New Roman"/>
          <w:sz w:val="24"/>
          <w:szCs w:val="24"/>
        </w:rPr>
        <w:t xml:space="preserve">. Madrid: </w:t>
      </w:r>
      <w:proofErr w:type="spellStart"/>
      <w:r w:rsidRPr="009E480C">
        <w:rPr>
          <w:rFonts w:ascii="Times New Roman" w:hAnsi="Times New Roman" w:cs="Times New Roman"/>
          <w:sz w:val="24"/>
          <w:szCs w:val="24"/>
        </w:rPr>
        <w:t>Fundación</w:t>
      </w:r>
      <w:proofErr w:type="spellEnd"/>
      <w:r w:rsidRPr="009E480C">
        <w:rPr>
          <w:rFonts w:ascii="Times New Roman" w:hAnsi="Times New Roman" w:cs="Times New Roman"/>
          <w:sz w:val="24"/>
          <w:szCs w:val="24"/>
        </w:rPr>
        <w:t xml:space="preserve"> </w:t>
      </w:r>
      <w:proofErr w:type="spellStart"/>
      <w:r w:rsidRPr="009E480C">
        <w:rPr>
          <w:rFonts w:ascii="Times New Roman" w:hAnsi="Times New Roman" w:cs="Times New Roman"/>
          <w:sz w:val="24"/>
          <w:szCs w:val="24"/>
        </w:rPr>
        <w:t>Germán</w:t>
      </w:r>
      <w:proofErr w:type="spellEnd"/>
      <w:r w:rsidRPr="009E480C">
        <w:rPr>
          <w:rFonts w:ascii="Times New Roman" w:hAnsi="Times New Roman" w:cs="Times New Roman"/>
          <w:sz w:val="24"/>
          <w:szCs w:val="24"/>
        </w:rPr>
        <w:t xml:space="preserve"> Sánchez </w:t>
      </w:r>
      <w:proofErr w:type="spellStart"/>
      <w:r w:rsidRPr="009E480C">
        <w:rPr>
          <w:rFonts w:ascii="Times New Roman" w:hAnsi="Times New Roman" w:cs="Times New Roman"/>
          <w:sz w:val="24"/>
          <w:szCs w:val="24"/>
        </w:rPr>
        <w:t>Ruipérez</w:t>
      </w:r>
      <w:proofErr w:type="spellEnd"/>
      <w:r w:rsidRPr="009E480C">
        <w:rPr>
          <w:rFonts w:ascii="Times New Roman" w:hAnsi="Times New Roman" w:cs="Times New Roman"/>
          <w:sz w:val="24"/>
          <w:szCs w:val="24"/>
        </w:rPr>
        <w:t>, 2002.</w:t>
      </w:r>
    </w:p>
    <w:p w:rsidR="00DB0165" w:rsidRPr="009E480C" w:rsidRDefault="00DB0165" w:rsidP="00835204">
      <w:pPr>
        <w:autoSpaceDE w:val="0"/>
        <w:autoSpaceDN w:val="0"/>
        <w:adjustRightInd w:val="0"/>
        <w:spacing w:after="0" w:line="360" w:lineRule="auto"/>
        <w:jc w:val="both"/>
        <w:rPr>
          <w:rFonts w:ascii="Times New Roman" w:hAnsi="Times New Roman" w:cs="Times New Roman"/>
          <w:sz w:val="24"/>
          <w:szCs w:val="24"/>
        </w:rPr>
      </w:pPr>
      <w:r w:rsidRPr="009E480C">
        <w:rPr>
          <w:rFonts w:ascii="Times New Roman" w:hAnsi="Times New Roman" w:cs="Times New Roman"/>
          <w:sz w:val="24"/>
          <w:szCs w:val="24"/>
        </w:rPr>
        <w:t xml:space="preserve">VARRY, Dominique. </w:t>
      </w:r>
      <w:proofErr w:type="spellStart"/>
      <w:r w:rsidRPr="009E480C">
        <w:rPr>
          <w:rFonts w:ascii="Times New Roman" w:hAnsi="Times New Roman" w:cs="Times New Roman"/>
          <w:sz w:val="24"/>
          <w:szCs w:val="24"/>
        </w:rPr>
        <w:t>Introduction</w:t>
      </w:r>
      <w:proofErr w:type="spellEnd"/>
      <w:r w:rsidRPr="009E480C">
        <w:rPr>
          <w:rFonts w:ascii="Times New Roman" w:hAnsi="Times New Roman" w:cs="Times New Roman"/>
          <w:sz w:val="24"/>
          <w:szCs w:val="24"/>
        </w:rPr>
        <w:t xml:space="preserve"> a </w:t>
      </w:r>
      <w:proofErr w:type="spellStart"/>
      <w:r w:rsidRPr="009E480C">
        <w:rPr>
          <w:rFonts w:ascii="Times New Roman" w:hAnsi="Times New Roman" w:cs="Times New Roman"/>
          <w:sz w:val="24"/>
          <w:szCs w:val="24"/>
        </w:rPr>
        <w:t>la</w:t>
      </w:r>
      <w:proofErr w:type="spellEnd"/>
      <w:r w:rsidRPr="009E480C">
        <w:rPr>
          <w:rFonts w:ascii="Times New Roman" w:hAnsi="Times New Roman" w:cs="Times New Roman"/>
          <w:sz w:val="24"/>
          <w:szCs w:val="24"/>
        </w:rPr>
        <w:t xml:space="preserve"> </w:t>
      </w:r>
      <w:proofErr w:type="spellStart"/>
      <w:r w:rsidRPr="009E480C">
        <w:rPr>
          <w:rFonts w:ascii="Times New Roman" w:hAnsi="Times New Roman" w:cs="Times New Roman"/>
          <w:sz w:val="24"/>
          <w:szCs w:val="24"/>
        </w:rPr>
        <w:t>bibliographie</w:t>
      </w:r>
      <w:proofErr w:type="spellEnd"/>
      <w:r w:rsidRPr="009E480C">
        <w:rPr>
          <w:rFonts w:ascii="Times New Roman" w:hAnsi="Times New Roman" w:cs="Times New Roman"/>
          <w:sz w:val="24"/>
          <w:szCs w:val="24"/>
        </w:rPr>
        <w:t xml:space="preserve"> </w:t>
      </w:r>
      <w:proofErr w:type="spellStart"/>
      <w:r w:rsidRPr="009E480C">
        <w:rPr>
          <w:rFonts w:ascii="Times New Roman" w:hAnsi="Times New Roman" w:cs="Times New Roman"/>
          <w:sz w:val="24"/>
          <w:szCs w:val="24"/>
        </w:rPr>
        <w:t>matérielle</w:t>
      </w:r>
      <w:proofErr w:type="spellEnd"/>
      <w:r w:rsidRPr="009E480C">
        <w:rPr>
          <w:rFonts w:ascii="Times New Roman" w:hAnsi="Times New Roman" w:cs="Times New Roman"/>
          <w:sz w:val="24"/>
          <w:szCs w:val="24"/>
        </w:rPr>
        <w:t>. 2011. Disponível em: &lt;http://dominiquevarry.</w:t>
      </w:r>
    </w:p>
    <w:p w:rsidR="00DB0165" w:rsidRPr="009E480C" w:rsidRDefault="00DB0165" w:rsidP="00835204">
      <w:pPr>
        <w:autoSpaceDE w:val="0"/>
        <w:autoSpaceDN w:val="0"/>
        <w:adjustRightInd w:val="0"/>
        <w:spacing w:after="0" w:line="360" w:lineRule="auto"/>
        <w:jc w:val="both"/>
        <w:rPr>
          <w:rFonts w:ascii="Times New Roman" w:hAnsi="Times New Roman" w:cs="Times New Roman"/>
          <w:sz w:val="24"/>
          <w:szCs w:val="24"/>
        </w:rPr>
      </w:pPr>
      <w:r w:rsidRPr="009E480C">
        <w:rPr>
          <w:rFonts w:ascii="Times New Roman" w:hAnsi="Times New Roman" w:cs="Times New Roman"/>
          <w:sz w:val="24"/>
          <w:szCs w:val="24"/>
        </w:rPr>
        <w:t>enssib.fr/bibliographie%20materielle&gt;. Acesso em 14 abril 2013.</w:t>
      </w:r>
    </w:p>
    <w:p w:rsidR="00DB0165" w:rsidRPr="009E480C" w:rsidRDefault="00DB0165" w:rsidP="00835204">
      <w:pPr>
        <w:autoSpaceDE w:val="0"/>
        <w:autoSpaceDN w:val="0"/>
        <w:adjustRightInd w:val="0"/>
        <w:spacing w:after="0" w:line="360" w:lineRule="auto"/>
        <w:jc w:val="both"/>
        <w:rPr>
          <w:rFonts w:ascii="Times New Roman" w:hAnsi="Times New Roman" w:cs="Times New Roman"/>
          <w:sz w:val="24"/>
          <w:szCs w:val="24"/>
        </w:rPr>
      </w:pPr>
      <w:r w:rsidRPr="009E480C">
        <w:rPr>
          <w:rFonts w:ascii="Times New Roman" w:hAnsi="Times New Roman" w:cs="Times New Roman"/>
          <w:sz w:val="24"/>
          <w:szCs w:val="24"/>
        </w:rPr>
        <w:t xml:space="preserve">UTARD, Jean-Claude. </w:t>
      </w:r>
      <w:proofErr w:type="spellStart"/>
      <w:r w:rsidRPr="009E480C">
        <w:rPr>
          <w:rFonts w:ascii="Times New Roman" w:hAnsi="Times New Roman" w:cs="Times New Roman"/>
          <w:sz w:val="24"/>
          <w:szCs w:val="24"/>
        </w:rPr>
        <w:t>Bibliographie</w:t>
      </w:r>
      <w:proofErr w:type="spellEnd"/>
      <w:r w:rsidRPr="009E480C">
        <w:rPr>
          <w:rFonts w:ascii="Times New Roman" w:hAnsi="Times New Roman" w:cs="Times New Roman"/>
          <w:sz w:val="24"/>
          <w:szCs w:val="24"/>
        </w:rPr>
        <w:t>. In: FOUCHÉ, Pascal; PÉCHOIN, Daniel; SCHUWER, Philippe. (</w:t>
      </w:r>
      <w:proofErr w:type="spellStart"/>
      <w:r w:rsidRPr="009E480C">
        <w:rPr>
          <w:rFonts w:ascii="Times New Roman" w:hAnsi="Times New Roman" w:cs="Times New Roman"/>
          <w:sz w:val="24"/>
          <w:szCs w:val="24"/>
        </w:rPr>
        <w:t>Orgs</w:t>
      </w:r>
      <w:proofErr w:type="spellEnd"/>
      <w:r w:rsidRPr="009E480C">
        <w:rPr>
          <w:rFonts w:ascii="Times New Roman" w:hAnsi="Times New Roman" w:cs="Times New Roman"/>
          <w:sz w:val="24"/>
          <w:szCs w:val="24"/>
        </w:rPr>
        <w:t xml:space="preserve">.). </w:t>
      </w:r>
      <w:proofErr w:type="spellStart"/>
      <w:r w:rsidRPr="009E480C">
        <w:rPr>
          <w:rFonts w:ascii="Times New Roman" w:hAnsi="Times New Roman" w:cs="Times New Roman"/>
          <w:sz w:val="24"/>
          <w:szCs w:val="24"/>
        </w:rPr>
        <w:t>Dictionnaire</w:t>
      </w:r>
      <w:proofErr w:type="spellEnd"/>
    </w:p>
    <w:p w:rsidR="00DB0165" w:rsidRPr="009E480C" w:rsidRDefault="00DB0165" w:rsidP="00835204">
      <w:pPr>
        <w:spacing w:line="360" w:lineRule="auto"/>
        <w:jc w:val="both"/>
        <w:rPr>
          <w:rFonts w:ascii="Times New Roman" w:hAnsi="Times New Roman" w:cs="Times New Roman"/>
          <w:sz w:val="24"/>
          <w:szCs w:val="24"/>
        </w:rPr>
      </w:pPr>
      <w:proofErr w:type="spellStart"/>
      <w:proofErr w:type="gramStart"/>
      <w:r w:rsidRPr="009E480C">
        <w:rPr>
          <w:rFonts w:ascii="Times New Roman" w:hAnsi="Times New Roman" w:cs="Times New Roman"/>
          <w:sz w:val="24"/>
          <w:szCs w:val="24"/>
        </w:rPr>
        <w:t>encyclopédique</w:t>
      </w:r>
      <w:proofErr w:type="spellEnd"/>
      <w:proofErr w:type="gramEnd"/>
      <w:r w:rsidRPr="009E480C">
        <w:rPr>
          <w:rFonts w:ascii="Times New Roman" w:hAnsi="Times New Roman" w:cs="Times New Roman"/>
          <w:sz w:val="24"/>
          <w:szCs w:val="24"/>
        </w:rPr>
        <w:t xml:space="preserve"> </w:t>
      </w:r>
      <w:proofErr w:type="spellStart"/>
      <w:r w:rsidRPr="009E480C">
        <w:rPr>
          <w:rFonts w:ascii="Times New Roman" w:hAnsi="Times New Roman" w:cs="Times New Roman"/>
          <w:sz w:val="24"/>
          <w:szCs w:val="24"/>
        </w:rPr>
        <w:t>du</w:t>
      </w:r>
      <w:proofErr w:type="spellEnd"/>
      <w:r w:rsidRPr="009E480C">
        <w:rPr>
          <w:rFonts w:ascii="Times New Roman" w:hAnsi="Times New Roman" w:cs="Times New Roman"/>
          <w:sz w:val="24"/>
          <w:szCs w:val="24"/>
        </w:rPr>
        <w:t xml:space="preserve"> livre. Paris: </w:t>
      </w:r>
      <w:proofErr w:type="spellStart"/>
      <w:r w:rsidRPr="009E480C">
        <w:rPr>
          <w:rFonts w:ascii="Times New Roman" w:hAnsi="Times New Roman" w:cs="Times New Roman"/>
          <w:sz w:val="24"/>
          <w:szCs w:val="24"/>
        </w:rPr>
        <w:t>Éditions</w:t>
      </w:r>
      <w:proofErr w:type="spellEnd"/>
      <w:r w:rsidRPr="009E480C">
        <w:rPr>
          <w:rFonts w:ascii="Times New Roman" w:hAnsi="Times New Roman" w:cs="Times New Roman"/>
          <w:sz w:val="24"/>
          <w:szCs w:val="24"/>
        </w:rPr>
        <w:t xml:space="preserve"> </w:t>
      </w:r>
      <w:proofErr w:type="spellStart"/>
      <w:r w:rsidRPr="009E480C">
        <w:rPr>
          <w:rFonts w:ascii="Times New Roman" w:hAnsi="Times New Roman" w:cs="Times New Roman"/>
          <w:sz w:val="24"/>
          <w:szCs w:val="24"/>
        </w:rPr>
        <w:t>du</w:t>
      </w:r>
      <w:proofErr w:type="spellEnd"/>
      <w:r w:rsidRPr="009E480C">
        <w:rPr>
          <w:rFonts w:ascii="Times New Roman" w:hAnsi="Times New Roman" w:cs="Times New Roman"/>
          <w:sz w:val="24"/>
          <w:szCs w:val="24"/>
        </w:rPr>
        <w:t xml:space="preserve"> </w:t>
      </w:r>
      <w:proofErr w:type="spellStart"/>
      <w:r w:rsidRPr="009E480C">
        <w:rPr>
          <w:rFonts w:ascii="Times New Roman" w:hAnsi="Times New Roman" w:cs="Times New Roman"/>
          <w:sz w:val="24"/>
          <w:szCs w:val="24"/>
        </w:rPr>
        <w:t>Cercle</w:t>
      </w:r>
      <w:proofErr w:type="spellEnd"/>
      <w:r w:rsidRPr="009E480C">
        <w:rPr>
          <w:rFonts w:ascii="Times New Roman" w:hAnsi="Times New Roman" w:cs="Times New Roman"/>
          <w:sz w:val="24"/>
          <w:szCs w:val="24"/>
        </w:rPr>
        <w:t xml:space="preserve"> de </w:t>
      </w:r>
      <w:proofErr w:type="spellStart"/>
      <w:r w:rsidRPr="009E480C">
        <w:rPr>
          <w:rFonts w:ascii="Times New Roman" w:hAnsi="Times New Roman" w:cs="Times New Roman"/>
          <w:sz w:val="24"/>
          <w:szCs w:val="24"/>
        </w:rPr>
        <w:t>la</w:t>
      </w:r>
      <w:proofErr w:type="spellEnd"/>
      <w:r w:rsidRPr="009E480C">
        <w:rPr>
          <w:rFonts w:ascii="Times New Roman" w:hAnsi="Times New Roman" w:cs="Times New Roman"/>
          <w:sz w:val="24"/>
          <w:szCs w:val="24"/>
        </w:rPr>
        <w:t xml:space="preserve"> </w:t>
      </w:r>
      <w:proofErr w:type="spellStart"/>
      <w:r w:rsidRPr="009E480C">
        <w:rPr>
          <w:rFonts w:ascii="Times New Roman" w:hAnsi="Times New Roman" w:cs="Times New Roman"/>
          <w:sz w:val="24"/>
          <w:szCs w:val="24"/>
        </w:rPr>
        <w:t>Libraire</w:t>
      </w:r>
      <w:proofErr w:type="spellEnd"/>
      <w:r w:rsidRPr="009E480C">
        <w:rPr>
          <w:rFonts w:ascii="Times New Roman" w:hAnsi="Times New Roman" w:cs="Times New Roman"/>
          <w:sz w:val="24"/>
          <w:szCs w:val="24"/>
        </w:rPr>
        <w:t>, 2002, v.1, p. 273b-275b.</w:t>
      </w:r>
    </w:p>
    <w:sectPr w:rsidR="00DB0165" w:rsidRPr="009E480C">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0165"/>
    <w:rsid w:val="0017680B"/>
    <w:rsid w:val="005F7E64"/>
    <w:rsid w:val="00621F44"/>
    <w:rsid w:val="00833FA8"/>
    <w:rsid w:val="00835204"/>
    <w:rsid w:val="009A0CAE"/>
    <w:rsid w:val="009E480C"/>
    <w:rsid w:val="00A8257E"/>
    <w:rsid w:val="00AD7E70"/>
    <w:rsid w:val="00AF4E40"/>
    <w:rsid w:val="00B3331B"/>
    <w:rsid w:val="00C61A65"/>
    <w:rsid w:val="00D357B8"/>
    <w:rsid w:val="00DB0165"/>
    <w:rsid w:val="00EF72F5"/>
    <w:rsid w:val="00FC583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FD6E48"/>
  <w15:chartTrackingRefBased/>
  <w15:docId w15:val="{3AE722D8-9484-442B-8A0F-74CD228856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lid-translation">
    <w:name w:val="tlid-translation"/>
    <w:basedOn w:val="Fuentedeprrafopredeter"/>
    <w:rsid w:val="005F7E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3</Pages>
  <Words>684</Words>
  <Characters>3763</Characters>
  <Application>Microsoft Office Word</Application>
  <DocSecurity>0</DocSecurity>
  <Lines>31</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Avaliação</dc:creator>
  <cp:keywords/>
  <dc:description/>
  <cp:lastModifiedBy>Analia Fernandez</cp:lastModifiedBy>
  <cp:revision>5</cp:revision>
  <dcterms:created xsi:type="dcterms:W3CDTF">2019-07-24T12:06:00Z</dcterms:created>
  <dcterms:modified xsi:type="dcterms:W3CDTF">2019-08-02T15:54:00Z</dcterms:modified>
</cp:coreProperties>
</file>